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58" w:type="dxa"/>
        <w:shd w:val="clear" w:color="auto" w:fill="FFFFFF"/>
        <w:tblCellMar>
          <w:left w:w="0" w:type="dxa"/>
          <w:right w:w="0" w:type="dxa"/>
        </w:tblCellMar>
        <w:tblLook w:val="04A0" w:firstRow="1" w:lastRow="0" w:firstColumn="1" w:lastColumn="0" w:noHBand="0" w:noVBand="1"/>
      </w:tblPr>
      <w:tblGrid>
        <w:gridCol w:w="3119"/>
        <w:gridCol w:w="6139"/>
      </w:tblGrid>
      <w:tr w:rsidR="00D504FD" w:rsidRPr="00D504FD" w:rsidTr="00E067A1">
        <w:trPr>
          <w:trHeight w:val="1022"/>
        </w:trPr>
        <w:tc>
          <w:tcPr>
            <w:tcW w:w="3119" w:type="dxa"/>
            <w:shd w:val="clear" w:color="auto" w:fill="FFFFFF"/>
            <w:hideMark/>
          </w:tcPr>
          <w:p w:rsidR="00031708" w:rsidRPr="009543D6" w:rsidRDefault="00120EEC" w:rsidP="009543D6">
            <w:pPr>
              <w:spacing w:before="120" w:after="120" w:line="240" w:lineRule="auto"/>
              <w:jc w:val="center"/>
              <w:rPr>
                <w:rFonts w:ascii="Times New Roman" w:eastAsia="Times New Roman" w:hAnsi="Times New Roman" w:cs="Times New Roman"/>
                <w:sz w:val="26"/>
                <w:szCs w:val="26"/>
              </w:rPr>
            </w:pPr>
            <w:r w:rsidRPr="009543D6">
              <w:rPr>
                <w:rFonts w:ascii="Times New Roman" w:eastAsia="Times New Roman" w:hAnsi="Times New Roman" w:cs="Times New Roman"/>
                <w:bCs/>
                <w:noProof/>
                <w:sz w:val="26"/>
                <w:szCs w:val="26"/>
              </w:rPr>
              <mc:AlternateContent>
                <mc:Choice Requires="wps">
                  <w:drawing>
                    <wp:anchor distT="0" distB="0" distL="114300" distR="114300" simplePos="0" relativeHeight="251655680" behindDoc="0" locked="0" layoutInCell="1" allowOverlap="1" wp14:anchorId="35EF5D55" wp14:editId="3ADC6869">
                      <wp:simplePos x="0" y="0"/>
                      <wp:positionH relativeFrom="column">
                        <wp:posOffset>629334</wp:posOffset>
                      </wp:positionH>
                      <wp:positionV relativeFrom="paragraph">
                        <wp:posOffset>476885</wp:posOffset>
                      </wp:positionV>
                      <wp:extent cx="618588" cy="0"/>
                      <wp:effectExtent l="0" t="0" r="29210" b="19050"/>
                      <wp:wrapNone/>
                      <wp:docPr id="4" name="Straight Connector 4"/>
                      <wp:cNvGraphicFramePr/>
                      <a:graphic xmlns:a="http://schemas.openxmlformats.org/drawingml/2006/main">
                        <a:graphicData uri="http://schemas.microsoft.com/office/word/2010/wordprocessingShape">
                          <wps:wsp>
                            <wps:cNvCnPr/>
                            <wps:spPr>
                              <a:xfrm>
                                <a:off x="0" y="0"/>
                                <a:ext cx="618588"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48B3C7F" id="Straight Connector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5pt,37.55pt" to="98.2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" strokecolor="black [3213]"/>
                  </w:pict>
                </mc:Fallback>
              </mc:AlternateContent>
            </w:r>
            <w:r w:rsidR="009543D6" w:rsidRPr="009543D6">
              <w:rPr>
                <w:rFonts w:ascii="Times New Roman" w:eastAsia="Times New Roman" w:hAnsi="Times New Roman" w:cs="Times New Roman"/>
                <w:bCs/>
                <w:sz w:val="26"/>
                <w:szCs w:val="26"/>
              </w:rPr>
              <w:t>UBND TỈNH TRÀ VINH</w:t>
            </w:r>
            <w:r w:rsidR="009543D6" w:rsidRPr="00613868">
              <w:rPr>
                <w:rFonts w:ascii="Times New Roman" w:eastAsia="Times New Roman" w:hAnsi="Times New Roman" w:cs="Times New Roman"/>
                <w:b/>
                <w:bCs/>
                <w:sz w:val="26"/>
                <w:szCs w:val="26"/>
                <w:lang w:val="vi-VN"/>
              </w:rPr>
              <w:t xml:space="preserve"> </w:t>
            </w:r>
            <w:r w:rsidRPr="00613868">
              <w:rPr>
                <w:rFonts w:ascii="Times New Roman" w:eastAsia="Times New Roman" w:hAnsi="Times New Roman" w:cs="Times New Roman"/>
                <w:b/>
                <w:bCs/>
                <w:sz w:val="26"/>
                <w:szCs w:val="26"/>
                <w:lang w:val="vi-VN"/>
              </w:rPr>
              <w:br/>
            </w:r>
            <w:r w:rsidR="009543D6">
              <w:rPr>
                <w:rFonts w:ascii="Times New Roman" w:eastAsia="Times New Roman" w:hAnsi="Times New Roman" w:cs="Times New Roman"/>
                <w:b/>
                <w:bCs/>
                <w:sz w:val="26"/>
                <w:szCs w:val="26"/>
              </w:rPr>
              <w:t>SỞ CÔNG THƯƠNG</w:t>
            </w:r>
          </w:p>
        </w:tc>
        <w:tc>
          <w:tcPr>
            <w:tcW w:w="6139" w:type="dxa"/>
            <w:shd w:val="clear" w:color="auto" w:fill="FFFFFF"/>
            <w:hideMark/>
          </w:tcPr>
          <w:p w:rsidR="00031708" w:rsidRPr="00D504FD" w:rsidRDefault="00120EEC" w:rsidP="00EA5064">
            <w:pPr>
              <w:spacing w:before="120" w:after="120" w:line="240" w:lineRule="auto"/>
              <w:jc w:val="center"/>
              <w:rPr>
                <w:rFonts w:ascii="Times New Roman" w:eastAsia="Times New Roman" w:hAnsi="Times New Roman" w:cs="Times New Roman"/>
                <w:sz w:val="28"/>
                <w:szCs w:val="28"/>
              </w:rPr>
            </w:pPr>
            <w:r w:rsidRPr="00613868">
              <w:rPr>
                <w:rFonts w:ascii="Times New Roman" w:eastAsia="Times New Roman" w:hAnsi="Times New Roman" w:cs="Times New Roman"/>
                <w:b/>
                <w:bCs/>
                <w:noProof/>
                <w:sz w:val="26"/>
                <w:szCs w:val="26"/>
              </w:rPr>
              <mc:AlternateContent>
                <mc:Choice Requires="wps">
                  <w:drawing>
                    <wp:anchor distT="0" distB="0" distL="114300" distR="114300" simplePos="0" relativeHeight="251656704" behindDoc="0" locked="0" layoutInCell="1" allowOverlap="1" wp14:anchorId="4486A8D9" wp14:editId="7D087222">
                      <wp:simplePos x="0" y="0"/>
                      <wp:positionH relativeFrom="column">
                        <wp:posOffset>1011604</wp:posOffset>
                      </wp:positionH>
                      <wp:positionV relativeFrom="paragraph">
                        <wp:posOffset>484505</wp:posOffset>
                      </wp:positionV>
                      <wp:extent cx="1838632"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838632" cy="0"/>
                              </a:xfrm>
                              <a:prstGeom prst="line">
                                <a:avLst/>
                              </a:prstGeom>
                              <a:noFill/>
                              <a:ln w="9525" cap="flat" cmpd="sng" algn="ctr">
                                <a:solidFill>
                                  <a:schemeClr val="tx1"/>
                                </a:solidFill>
                                <a:prstDash val="solid"/>
                              </a:ln>
                              <a:effectLst/>
                            </wps:spPr>
                            <wps:bodyPr/>
                          </wps:wsp>
                        </a:graphicData>
                      </a:graphic>
                    </wp:anchor>
                  </w:drawing>
                </mc:Choice>
                <mc:Fallback xmlns:w15="http://schemas.microsoft.com/office/word/2012/wordml">
                  <w:pict>
                    <v:line w14:anchorId="01738C7D" id="Straight Connector 5"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79.65pt,38.15pt" to="224.4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" strokecolor="black [3213]"/>
                  </w:pict>
                </mc:Fallback>
              </mc:AlternateContent>
            </w:r>
            <w:r w:rsidRPr="00613868">
              <w:rPr>
                <w:rFonts w:ascii="Times New Roman" w:eastAsia="Times New Roman" w:hAnsi="Times New Roman" w:cs="Times New Roman"/>
                <w:b/>
                <w:bCs/>
                <w:sz w:val="26"/>
                <w:szCs w:val="26"/>
                <w:lang w:val="vi-VN"/>
              </w:rPr>
              <w:t>CỘNG HÒA XÃ HỘI CHỦ NGHĨA VIỆT NAM</w:t>
            </w:r>
            <w:r w:rsidRPr="00D504FD">
              <w:rPr>
                <w:rFonts w:ascii="Times New Roman" w:eastAsia="Times New Roman" w:hAnsi="Times New Roman" w:cs="Times New Roman"/>
                <w:b/>
                <w:bCs/>
                <w:sz w:val="28"/>
                <w:szCs w:val="28"/>
                <w:lang w:val="vi-VN"/>
              </w:rPr>
              <w:br/>
              <w:t>Độc lập - Tự do - Hạnh phúc</w:t>
            </w:r>
          </w:p>
        </w:tc>
      </w:tr>
      <w:tr w:rsidR="00D504FD" w:rsidRPr="00D504FD" w:rsidTr="00E067A1">
        <w:trPr>
          <w:trHeight w:val="591"/>
        </w:trPr>
        <w:tc>
          <w:tcPr>
            <w:tcW w:w="3119" w:type="dxa"/>
            <w:shd w:val="clear" w:color="auto" w:fill="FFFFFF"/>
            <w:hideMark/>
          </w:tcPr>
          <w:p w:rsidR="00031708" w:rsidRPr="009543D6" w:rsidRDefault="00AE0946" w:rsidP="00BD1171">
            <w:pPr>
              <w:spacing w:before="120" w:after="120" w:line="240" w:lineRule="auto"/>
              <w:jc w:val="center"/>
              <w:rPr>
                <w:rFonts w:ascii="Times New Roman" w:eastAsia="Times New Roman" w:hAnsi="Times New Roman" w:cs="Times New Roman"/>
                <w:sz w:val="26"/>
                <w:szCs w:val="26"/>
              </w:rPr>
            </w:pPr>
            <w:r w:rsidRPr="00520C05">
              <w:rPr>
                <w:rFonts w:ascii="Times New Roman" w:eastAsia="Times New Roman" w:hAnsi="Times New Roman" w:cs="Times New Roman"/>
                <w:noProof/>
                <w:sz w:val="26"/>
                <w:szCs w:val="26"/>
              </w:rPr>
              <mc:AlternateContent>
                <mc:Choice Requires="wps">
                  <w:drawing>
                    <wp:anchor distT="0" distB="0" distL="114300" distR="114300" simplePos="0" relativeHeight="251657728" behindDoc="0" locked="0" layoutInCell="1" allowOverlap="1" wp14:anchorId="04EA51BA" wp14:editId="2C4E113E">
                      <wp:simplePos x="0" y="0"/>
                      <wp:positionH relativeFrom="column">
                        <wp:posOffset>448261</wp:posOffset>
                      </wp:positionH>
                      <wp:positionV relativeFrom="paragraph">
                        <wp:posOffset>374015</wp:posOffset>
                      </wp:positionV>
                      <wp:extent cx="1301115" cy="407670"/>
                      <wp:effectExtent l="0" t="0" r="13335" b="11430"/>
                      <wp:wrapNone/>
                      <wp:docPr id="7" name="Rectangle 7"/>
                      <wp:cNvGraphicFramePr/>
                      <a:graphic xmlns:a="http://schemas.openxmlformats.org/drawingml/2006/main">
                        <a:graphicData uri="http://schemas.microsoft.com/office/word/2010/wordprocessingShape">
                          <wps:wsp>
                            <wps:cNvSpPr/>
                            <wps:spPr>
                              <a:xfrm>
                                <a:off x="0" y="0"/>
                                <a:ext cx="1301115" cy="40767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13D3" w:rsidRPr="00A939B3" w:rsidRDefault="00B613D3" w:rsidP="00AE0946">
                                  <w:pPr>
                                    <w:jc w:val="center"/>
                                    <w:rPr>
                                      <w:rFonts w:ascii="Times New Roman" w:hAnsi="Times New Roman" w:cs="Times New Roman"/>
                                      <w:b/>
                                      <w:sz w:val="28"/>
                                      <w:szCs w:val="28"/>
                                    </w:rPr>
                                  </w:pPr>
                                  <w:r w:rsidRPr="00A939B3">
                                    <w:rPr>
                                      <w:rFonts w:ascii="Times New Roman" w:hAnsi="Times New Roman" w:cs="Times New Roman"/>
                                      <w:b/>
                                      <w:sz w:val="28"/>
                                      <w:szCs w:val="28"/>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left:0;text-align:left;margin-left:35.3pt;margin-top:29.45pt;width:102.45pt;height:32.1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" fillcolor="white [3201]" strokecolor="black [3213]" strokeweight=".5pt">
                      <v:textbox>
                        <w:txbxContent>
                          <w:p w:rsidR="00B613D3" w:rsidRPr="00A939B3" w:rsidRDefault="00B613D3" w:rsidP="00AE0946">
                            <w:pPr>
                              <w:jc w:val="center"/>
                              <w:rPr>
                                <w:rFonts w:ascii="Times New Roman" w:hAnsi="Times New Roman" w:cs="Times New Roman"/>
                                <w:b/>
                                <w:sz w:val="28"/>
                                <w:szCs w:val="28"/>
                              </w:rPr>
                            </w:pPr>
                            <w:r w:rsidRPr="00A939B3">
                              <w:rPr>
                                <w:rFonts w:ascii="Times New Roman" w:hAnsi="Times New Roman" w:cs="Times New Roman"/>
                                <w:b/>
                                <w:sz w:val="28"/>
                                <w:szCs w:val="28"/>
                              </w:rPr>
                              <w:t>DỰ THẢO</w:t>
                            </w:r>
                          </w:p>
                        </w:txbxContent>
                      </v:textbox>
                    </v:rect>
                  </w:pict>
                </mc:Fallback>
              </mc:AlternateContent>
            </w:r>
            <w:r w:rsidR="00D14389" w:rsidRPr="00613868">
              <w:rPr>
                <w:rFonts w:ascii="Times New Roman" w:eastAsia="Times New Roman" w:hAnsi="Times New Roman" w:cs="Times New Roman"/>
                <w:sz w:val="26"/>
                <w:szCs w:val="26"/>
                <w:lang w:val="vi-VN"/>
              </w:rPr>
              <w:t xml:space="preserve">Số: </w:t>
            </w:r>
            <w:r w:rsidR="00D14389" w:rsidRPr="00613868">
              <w:rPr>
                <w:rFonts w:ascii="Times New Roman" w:eastAsia="Times New Roman" w:hAnsi="Times New Roman" w:cs="Times New Roman"/>
                <w:sz w:val="26"/>
                <w:szCs w:val="26"/>
              </w:rPr>
              <w:t xml:space="preserve">       </w:t>
            </w:r>
            <w:r w:rsidR="00D14389" w:rsidRPr="00613868">
              <w:rPr>
                <w:rFonts w:ascii="Times New Roman" w:eastAsia="Times New Roman" w:hAnsi="Times New Roman" w:cs="Times New Roman"/>
                <w:sz w:val="26"/>
                <w:szCs w:val="26"/>
                <w:lang w:val="vi-VN"/>
              </w:rPr>
              <w:t>/</w:t>
            </w:r>
            <w:r w:rsidR="00BD1171">
              <w:rPr>
                <w:rFonts w:ascii="Times New Roman" w:eastAsia="Times New Roman" w:hAnsi="Times New Roman" w:cs="Times New Roman"/>
                <w:sz w:val="26"/>
                <w:szCs w:val="26"/>
              </w:rPr>
              <w:t>BC</w:t>
            </w:r>
            <w:r w:rsidR="009543D6">
              <w:rPr>
                <w:rFonts w:ascii="Times New Roman" w:eastAsia="Times New Roman" w:hAnsi="Times New Roman" w:cs="Times New Roman"/>
                <w:sz w:val="26"/>
                <w:szCs w:val="26"/>
                <w:lang w:val="vi-VN"/>
              </w:rPr>
              <w:t>-</w:t>
            </w:r>
            <w:r w:rsidR="009543D6">
              <w:rPr>
                <w:rFonts w:ascii="Times New Roman" w:eastAsia="Times New Roman" w:hAnsi="Times New Roman" w:cs="Times New Roman"/>
                <w:sz w:val="26"/>
                <w:szCs w:val="26"/>
              </w:rPr>
              <w:t>sct</w:t>
            </w:r>
          </w:p>
        </w:tc>
        <w:tc>
          <w:tcPr>
            <w:tcW w:w="6139" w:type="dxa"/>
            <w:shd w:val="clear" w:color="auto" w:fill="FFFFFF"/>
            <w:hideMark/>
          </w:tcPr>
          <w:p w:rsidR="00031708" w:rsidRPr="00D504FD" w:rsidRDefault="00120EEC" w:rsidP="00ED4414">
            <w:pPr>
              <w:spacing w:before="120" w:after="12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i/>
                <w:iCs/>
                <w:sz w:val="28"/>
                <w:szCs w:val="28"/>
                <w:lang w:val="vi-VN"/>
              </w:rPr>
              <w:t xml:space="preserve">Trà Vinh, ngày </w:t>
            </w:r>
            <w:r w:rsidRPr="00D504FD">
              <w:rPr>
                <w:rFonts w:ascii="Times New Roman" w:eastAsia="Times New Roman" w:hAnsi="Times New Roman" w:cs="Times New Roman"/>
                <w:i/>
                <w:iCs/>
                <w:sz w:val="28"/>
                <w:szCs w:val="28"/>
              </w:rPr>
              <w:t xml:space="preserve">   </w:t>
            </w:r>
            <w:r w:rsidRPr="00D504FD">
              <w:rPr>
                <w:rFonts w:ascii="Times New Roman" w:eastAsia="Times New Roman" w:hAnsi="Times New Roman" w:cs="Times New Roman"/>
                <w:i/>
                <w:iCs/>
                <w:sz w:val="28"/>
                <w:szCs w:val="28"/>
                <w:lang w:val="vi-VN"/>
              </w:rPr>
              <w:t xml:space="preserve"> tháng </w:t>
            </w:r>
            <w:r w:rsidRPr="00D504FD">
              <w:rPr>
                <w:rFonts w:ascii="Times New Roman" w:eastAsia="Times New Roman" w:hAnsi="Times New Roman" w:cs="Times New Roman"/>
                <w:i/>
                <w:iCs/>
                <w:sz w:val="28"/>
                <w:szCs w:val="28"/>
              </w:rPr>
              <w:t xml:space="preserve">  </w:t>
            </w:r>
            <w:r w:rsidRPr="00D504FD">
              <w:rPr>
                <w:rFonts w:ascii="Times New Roman" w:eastAsia="Times New Roman" w:hAnsi="Times New Roman" w:cs="Times New Roman"/>
                <w:i/>
                <w:iCs/>
                <w:sz w:val="28"/>
                <w:szCs w:val="28"/>
                <w:lang w:val="vi-VN"/>
              </w:rPr>
              <w:t xml:space="preserve"> năm 20</w:t>
            </w:r>
            <w:r w:rsidRPr="00D504FD">
              <w:rPr>
                <w:rFonts w:ascii="Times New Roman" w:eastAsia="Times New Roman" w:hAnsi="Times New Roman" w:cs="Times New Roman"/>
                <w:i/>
                <w:iCs/>
                <w:sz w:val="28"/>
                <w:szCs w:val="28"/>
              </w:rPr>
              <w:t>20</w:t>
            </w:r>
          </w:p>
        </w:tc>
      </w:tr>
    </w:tbl>
    <w:p w:rsidR="00AE0946" w:rsidRDefault="00AE0946" w:rsidP="000A586C">
      <w:pPr>
        <w:spacing w:after="120" w:line="360" w:lineRule="exact"/>
        <w:jc w:val="center"/>
        <w:rPr>
          <w:rFonts w:ascii="Times New Roman" w:hAnsi="Times New Roman" w:cs="Times New Roman"/>
          <w:b/>
          <w:bCs/>
          <w:color w:val="000000"/>
          <w:sz w:val="28"/>
          <w:szCs w:val="28"/>
          <w:shd w:val="clear" w:color="auto" w:fill="FFFFFF"/>
          <w:lang w:val="nb-NO"/>
        </w:rPr>
      </w:pPr>
    </w:p>
    <w:p w:rsidR="00EA0D64" w:rsidRPr="00EA0D64" w:rsidRDefault="00EA0D64" w:rsidP="00692ACF">
      <w:pPr>
        <w:spacing w:after="0" w:line="360" w:lineRule="exact"/>
        <w:jc w:val="center"/>
        <w:rPr>
          <w:rFonts w:ascii="Times New Roman" w:hAnsi="Times New Roman" w:cs="Times New Roman"/>
          <w:b/>
          <w:bCs/>
          <w:color w:val="000000"/>
          <w:sz w:val="28"/>
          <w:szCs w:val="28"/>
          <w:shd w:val="clear" w:color="auto" w:fill="FFFFFF"/>
          <w:lang w:val="nb-NO"/>
        </w:rPr>
      </w:pPr>
      <w:r w:rsidRPr="00EA0D64">
        <w:rPr>
          <w:rFonts w:ascii="Times New Roman" w:hAnsi="Times New Roman" w:cs="Times New Roman"/>
          <w:b/>
          <w:bCs/>
          <w:color w:val="000000"/>
          <w:sz w:val="28"/>
          <w:szCs w:val="28"/>
          <w:shd w:val="clear" w:color="auto" w:fill="FFFFFF"/>
          <w:lang w:val="nb-NO"/>
        </w:rPr>
        <w:t>BÁO CÁO</w:t>
      </w:r>
    </w:p>
    <w:p w:rsidR="009543D6" w:rsidRDefault="00FD3150" w:rsidP="00692ACF">
      <w:pPr>
        <w:spacing w:after="0" w:line="360" w:lineRule="exact"/>
        <w:ind w:firstLine="720"/>
        <w:jc w:val="center"/>
        <w:rPr>
          <w:rFonts w:ascii="Times New Roman" w:hAnsi="Times New Roman" w:cs="Times New Roman"/>
          <w:b/>
          <w:bCs/>
          <w:color w:val="000000"/>
          <w:sz w:val="28"/>
          <w:szCs w:val="28"/>
          <w:shd w:val="clear" w:color="auto" w:fill="FFFFFF"/>
          <w:lang w:val="nb-NO"/>
        </w:rPr>
      </w:pPr>
      <w:r>
        <w:rPr>
          <w:rFonts w:ascii="Times New Roman" w:hAnsi="Times New Roman" w:cs="Times New Roman"/>
          <w:b/>
          <w:bCs/>
          <w:noProof/>
          <w:color w:val="000000"/>
          <w:sz w:val="28"/>
          <w:szCs w:val="28"/>
        </w:rPr>
        <mc:AlternateContent>
          <mc:Choice Requires="wps">
            <w:drawing>
              <wp:anchor distT="0" distB="0" distL="114300" distR="114300" simplePos="0" relativeHeight="251660800" behindDoc="0" locked="0" layoutInCell="1" allowOverlap="1" wp14:anchorId="565A08EC" wp14:editId="57153839">
                <wp:simplePos x="0" y="0"/>
                <wp:positionH relativeFrom="column">
                  <wp:posOffset>2228215</wp:posOffset>
                </wp:positionH>
                <wp:positionV relativeFrom="paragraph">
                  <wp:posOffset>473661</wp:posOffset>
                </wp:positionV>
                <wp:extent cx="1455420" cy="0"/>
                <wp:effectExtent l="0" t="0" r="30480" b="19050"/>
                <wp:wrapNone/>
                <wp:docPr id="8" name="Straight Connector 8"/>
                <wp:cNvGraphicFramePr/>
                <a:graphic xmlns:a="http://schemas.openxmlformats.org/drawingml/2006/main">
                  <a:graphicData uri="http://schemas.microsoft.com/office/word/2010/wordprocessingShape">
                    <wps:wsp>
                      <wps:cNvCnPr/>
                      <wps:spPr>
                        <a:xfrm>
                          <a:off x="0" y="0"/>
                          <a:ext cx="1455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6E251AC" id="Straight Connector 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75.45pt,37.3pt" to="29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" strokecolor="black [3213]"/>
            </w:pict>
          </mc:Fallback>
        </mc:AlternateContent>
      </w:r>
      <w:r w:rsidR="00A42E2C">
        <w:rPr>
          <w:rFonts w:ascii="Times New Roman" w:hAnsi="Times New Roman" w:cs="Times New Roman"/>
          <w:b/>
          <w:bCs/>
          <w:color w:val="000000"/>
          <w:sz w:val="28"/>
          <w:szCs w:val="28"/>
          <w:shd w:val="clear" w:color="auto" w:fill="FFFFFF"/>
          <w:lang w:val="nb-NO"/>
        </w:rPr>
        <w:t>Tổng kết thực hiện phát triển thương mại điện tử</w:t>
      </w:r>
    </w:p>
    <w:p w:rsidR="00EA0D64" w:rsidRDefault="009543D6" w:rsidP="00692ACF">
      <w:pPr>
        <w:spacing w:after="0" w:line="360" w:lineRule="exact"/>
        <w:ind w:firstLine="720"/>
        <w:jc w:val="center"/>
        <w:rPr>
          <w:rFonts w:ascii="Times New Roman" w:hAnsi="Times New Roman" w:cs="Times New Roman"/>
          <w:b/>
          <w:bCs/>
          <w:color w:val="000000"/>
          <w:sz w:val="28"/>
          <w:szCs w:val="28"/>
          <w:shd w:val="clear" w:color="auto" w:fill="FFFFFF"/>
          <w:lang w:val="nb-NO"/>
        </w:rPr>
      </w:pPr>
      <w:r>
        <w:rPr>
          <w:rFonts w:ascii="Times New Roman" w:hAnsi="Times New Roman" w:cs="Times New Roman"/>
          <w:b/>
          <w:bCs/>
          <w:color w:val="000000"/>
          <w:sz w:val="28"/>
          <w:szCs w:val="28"/>
          <w:shd w:val="clear" w:color="auto" w:fill="FFFFFF"/>
          <w:lang w:val="nb-NO"/>
        </w:rPr>
        <w:t xml:space="preserve"> trên địa bản tỉnh Trà Vinh</w:t>
      </w:r>
      <w:r w:rsidR="00A42E2C">
        <w:rPr>
          <w:rFonts w:ascii="Times New Roman" w:hAnsi="Times New Roman" w:cs="Times New Roman"/>
          <w:b/>
          <w:bCs/>
          <w:color w:val="000000"/>
          <w:sz w:val="28"/>
          <w:szCs w:val="28"/>
          <w:shd w:val="clear" w:color="auto" w:fill="FFFFFF"/>
          <w:lang w:val="nb-NO"/>
        </w:rPr>
        <w:t xml:space="preserve"> giai đoạn 201</w:t>
      </w:r>
      <w:r>
        <w:rPr>
          <w:rFonts w:ascii="Times New Roman" w:hAnsi="Times New Roman" w:cs="Times New Roman"/>
          <w:b/>
          <w:bCs/>
          <w:color w:val="000000"/>
          <w:sz w:val="28"/>
          <w:szCs w:val="28"/>
          <w:shd w:val="clear" w:color="auto" w:fill="FFFFFF"/>
          <w:lang w:val="nb-NO"/>
        </w:rPr>
        <w:t>7</w:t>
      </w:r>
      <w:r w:rsidR="00A42E2C">
        <w:rPr>
          <w:rFonts w:ascii="Times New Roman" w:hAnsi="Times New Roman" w:cs="Times New Roman"/>
          <w:b/>
          <w:bCs/>
          <w:color w:val="000000"/>
          <w:sz w:val="28"/>
          <w:szCs w:val="28"/>
          <w:shd w:val="clear" w:color="auto" w:fill="FFFFFF"/>
          <w:lang w:val="nb-NO"/>
        </w:rPr>
        <w:t>-2020</w:t>
      </w:r>
    </w:p>
    <w:p w:rsidR="00FD3150" w:rsidRPr="00EA0D64" w:rsidRDefault="00FD3150" w:rsidP="000A586C">
      <w:pPr>
        <w:spacing w:after="120" w:line="360" w:lineRule="exact"/>
        <w:ind w:firstLine="720"/>
        <w:jc w:val="center"/>
        <w:rPr>
          <w:rFonts w:ascii="Times New Roman" w:hAnsi="Times New Roman" w:cs="Times New Roman"/>
          <w:b/>
          <w:bCs/>
          <w:color w:val="000000"/>
          <w:sz w:val="28"/>
          <w:szCs w:val="28"/>
          <w:shd w:val="clear" w:color="auto" w:fill="FFFFFF"/>
          <w:lang w:val="nb-NO"/>
        </w:rPr>
      </w:pPr>
    </w:p>
    <w:p w:rsidR="009543D6" w:rsidRDefault="00EA0D64" w:rsidP="00D44D73">
      <w:pPr>
        <w:spacing w:before="60" w:after="60" w:line="360" w:lineRule="exact"/>
        <w:ind w:firstLine="720"/>
        <w:jc w:val="both"/>
        <w:rPr>
          <w:rFonts w:ascii="Times New Roman" w:hAnsi="Times New Roman" w:cs="Times New Roman"/>
          <w:color w:val="000000"/>
          <w:sz w:val="28"/>
          <w:szCs w:val="28"/>
          <w:lang w:eastAsia="vi-VN" w:bidi="vi-VN"/>
        </w:rPr>
      </w:pPr>
      <w:r w:rsidRPr="00EA0D64">
        <w:rPr>
          <w:rFonts w:ascii="Times New Roman" w:hAnsi="Times New Roman" w:cs="Times New Roman"/>
          <w:color w:val="000000"/>
          <w:sz w:val="28"/>
          <w:szCs w:val="28"/>
          <w:lang w:val="vi-VN" w:eastAsia="vi-VN" w:bidi="vi-VN"/>
        </w:rPr>
        <w:t xml:space="preserve">Căn cứ Quyết định số 1563/QĐ-TTg ngày 08/8/2016 của Thủ tướng Chính phủ về việc phê duyệt Kế hoạch </w:t>
      </w:r>
      <w:r w:rsidRPr="00EA0D64">
        <w:rPr>
          <w:rFonts w:ascii="Times New Roman" w:hAnsi="Times New Roman" w:cs="Times New Roman"/>
          <w:color w:val="000000"/>
          <w:sz w:val="28"/>
          <w:szCs w:val="28"/>
          <w:lang w:eastAsia="vi-VN" w:bidi="vi-VN"/>
        </w:rPr>
        <w:t>tổng</w:t>
      </w:r>
      <w:r w:rsidRPr="00EA0D64">
        <w:rPr>
          <w:rFonts w:ascii="Times New Roman" w:hAnsi="Times New Roman" w:cs="Times New Roman"/>
          <w:color w:val="000000"/>
          <w:sz w:val="28"/>
          <w:szCs w:val="28"/>
          <w:lang w:val="vi-VN" w:eastAsia="vi-VN" w:bidi="vi-VN"/>
        </w:rPr>
        <w:t xml:space="preserve"> thể phát triển thương mại điện tử (TMĐT) giai đoạ</w:t>
      </w:r>
      <w:r w:rsidR="00AE0946">
        <w:rPr>
          <w:rFonts w:ascii="Times New Roman" w:hAnsi="Times New Roman" w:cs="Times New Roman"/>
          <w:color w:val="000000"/>
          <w:sz w:val="28"/>
          <w:szCs w:val="28"/>
          <w:lang w:val="vi-VN" w:eastAsia="vi-VN" w:bidi="vi-VN"/>
        </w:rPr>
        <w:t>n 2016 -2020</w:t>
      </w:r>
      <w:r w:rsidR="009543D6">
        <w:rPr>
          <w:rFonts w:ascii="Times New Roman" w:hAnsi="Times New Roman" w:cs="Times New Roman"/>
          <w:color w:val="000000"/>
          <w:sz w:val="28"/>
          <w:szCs w:val="28"/>
          <w:lang w:eastAsia="vi-VN" w:bidi="vi-VN"/>
        </w:rPr>
        <w:t>;</w:t>
      </w:r>
    </w:p>
    <w:p w:rsidR="009543D6" w:rsidRDefault="009543D6" w:rsidP="00D44D73">
      <w:pPr>
        <w:spacing w:before="60" w:after="60" w:line="360" w:lineRule="exact"/>
        <w:ind w:firstLine="720"/>
        <w:jc w:val="both"/>
        <w:rPr>
          <w:rFonts w:ascii="Times New Roman" w:hAnsi="Times New Roman" w:cs="Times New Roman"/>
          <w:color w:val="000000"/>
          <w:sz w:val="28"/>
          <w:szCs w:val="28"/>
          <w:lang w:eastAsia="vi-VN" w:bidi="vi-VN"/>
        </w:rPr>
      </w:pPr>
      <w:r>
        <w:rPr>
          <w:rFonts w:ascii="Times New Roman" w:hAnsi="Times New Roman" w:cs="Times New Roman"/>
          <w:color w:val="000000"/>
          <w:sz w:val="28"/>
          <w:szCs w:val="28"/>
          <w:lang w:eastAsia="vi-VN" w:bidi="vi-VN"/>
        </w:rPr>
        <w:t>Thực hiện Quyết định số 127/QĐ-UBND của Ủy ban nhân dân tỉnh ngày 06/02/22017 về việc ban hành Kế hoạch phát triển thương mại điện tử tỉnh Trà Vinh giai đoạn 2017-2020,</w:t>
      </w:r>
    </w:p>
    <w:p w:rsidR="00EA0D64" w:rsidRPr="00EA0D64" w:rsidRDefault="00AE0946" w:rsidP="00D44D73">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color w:val="000000"/>
          <w:sz w:val="28"/>
          <w:szCs w:val="28"/>
          <w:lang w:eastAsia="vi-VN" w:bidi="vi-VN"/>
        </w:rPr>
        <w:t xml:space="preserve"> </w:t>
      </w:r>
      <w:r w:rsidR="009543D6">
        <w:rPr>
          <w:rFonts w:ascii="Times New Roman" w:hAnsi="Times New Roman" w:cs="Times New Roman"/>
          <w:color w:val="000000"/>
          <w:sz w:val="28"/>
          <w:szCs w:val="28"/>
          <w:lang w:eastAsia="vi-VN" w:bidi="vi-VN"/>
        </w:rPr>
        <w:t>Sở Công Thương</w:t>
      </w:r>
      <w:r w:rsidR="00EA0D64" w:rsidRPr="00EA0D64">
        <w:rPr>
          <w:rFonts w:ascii="Times New Roman" w:hAnsi="Times New Roman" w:cs="Times New Roman"/>
          <w:color w:val="000000"/>
          <w:sz w:val="28"/>
          <w:szCs w:val="28"/>
          <w:lang w:eastAsia="vi-VN" w:bidi="vi-VN"/>
        </w:rPr>
        <w:t xml:space="preserve"> báo cáo tổng kết thực hiện phát triển thương mại điện tử giai đoạn 201</w:t>
      </w:r>
      <w:r w:rsidR="009543D6">
        <w:rPr>
          <w:rFonts w:ascii="Times New Roman" w:hAnsi="Times New Roman" w:cs="Times New Roman"/>
          <w:color w:val="000000"/>
          <w:sz w:val="28"/>
          <w:szCs w:val="28"/>
          <w:lang w:eastAsia="vi-VN" w:bidi="vi-VN"/>
        </w:rPr>
        <w:t>7</w:t>
      </w:r>
      <w:r w:rsidR="00EA0D64" w:rsidRPr="00EA0D64">
        <w:rPr>
          <w:rFonts w:ascii="Times New Roman" w:hAnsi="Times New Roman" w:cs="Times New Roman"/>
          <w:color w:val="000000"/>
          <w:sz w:val="28"/>
          <w:szCs w:val="28"/>
          <w:lang w:eastAsia="vi-VN" w:bidi="vi-VN"/>
        </w:rPr>
        <w:t>-2020, như sau:</w:t>
      </w:r>
    </w:p>
    <w:p w:rsidR="00EA0D64" w:rsidRPr="00EA0D64" w:rsidRDefault="00EA0D64" w:rsidP="00D44D73">
      <w:pPr>
        <w:widowControl w:val="0"/>
        <w:tabs>
          <w:tab w:val="left" w:pos="867"/>
        </w:tabs>
        <w:spacing w:before="60" w:after="60" w:line="360" w:lineRule="exact"/>
        <w:ind w:firstLine="720"/>
        <w:jc w:val="both"/>
        <w:rPr>
          <w:rFonts w:ascii="Times New Roman" w:hAnsi="Times New Roman" w:cs="Times New Roman"/>
          <w:b/>
          <w:sz w:val="28"/>
          <w:szCs w:val="28"/>
        </w:rPr>
      </w:pPr>
      <w:r w:rsidRPr="00EA0D64">
        <w:rPr>
          <w:rFonts w:ascii="Times New Roman" w:hAnsi="Times New Roman" w:cs="Times New Roman"/>
          <w:color w:val="000000"/>
          <w:sz w:val="28"/>
          <w:szCs w:val="28"/>
          <w:lang w:eastAsia="vi-VN" w:bidi="vi-VN"/>
        </w:rPr>
        <w:tab/>
      </w:r>
      <w:r w:rsidRPr="00EA0D64">
        <w:rPr>
          <w:rFonts w:ascii="Times New Roman" w:hAnsi="Times New Roman" w:cs="Times New Roman"/>
          <w:b/>
          <w:color w:val="000000"/>
          <w:sz w:val="28"/>
          <w:szCs w:val="28"/>
          <w:lang w:eastAsia="vi-VN" w:bidi="vi-VN"/>
        </w:rPr>
        <w:t xml:space="preserve">I. </w:t>
      </w:r>
      <w:r w:rsidRPr="00EA0D64">
        <w:rPr>
          <w:rFonts w:ascii="Times New Roman" w:hAnsi="Times New Roman" w:cs="Times New Roman"/>
          <w:b/>
          <w:color w:val="000000"/>
          <w:sz w:val="28"/>
          <w:szCs w:val="28"/>
          <w:lang w:val="vi-VN" w:eastAsia="vi-VN" w:bidi="vi-VN"/>
        </w:rPr>
        <w:t>Tình hình thực hiện các mục tiêu đề ra tại Kế hoạch tổng thể phát triển thương mại điện tử (TMĐT) giai đoạn 201</w:t>
      </w:r>
      <w:r w:rsidR="009543D6">
        <w:rPr>
          <w:rFonts w:ascii="Times New Roman" w:hAnsi="Times New Roman" w:cs="Times New Roman"/>
          <w:b/>
          <w:color w:val="000000"/>
          <w:sz w:val="28"/>
          <w:szCs w:val="28"/>
          <w:lang w:eastAsia="vi-VN" w:bidi="vi-VN"/>
        </w:rPr>
        <w:t>7</w:t>
      </w:r>
      <w:r w:rsidRPr="00EA0D64">
        <w:rPr>
          <w:rFonts w:ascii="Times New Roman" w:hAnsi="Times New Roman" w:cs="Times New Roman"/>
          <w:b/>
          <w:color w:val="000000"/>
          <w:sz w:val="28"/>
          <w:szCs w:val="28"/>
          <w:lang w:val="vi-VN" w:eastAsia="vi-VN" w:bidi="vi-VN"/>
        </w:rPr>
        <w:t>-2020 trên địa bàn tỉnh</w:t>
      </w:r>
    </w:p>
    <w:p w:rsidR="00EA0D64" w:rsidRPr="00EA0D64" w:rsidRDefault="00EA0D64" w:rsidP="00D44D73">
      <w:pPr>
        <w:spacing w:before="60" w:after="60" w:line="360" w:lineRule="exact"/>
        <w:ind w:firstLine="720"/>
        <w:jc w:val="both"/>
        <w:rPr>
          <w:rFonts w:ascii="Times New Roman" w:hAnsi="Times New Roman" w:cs="Times New Roman"/>
          <w:sz w:val="28"/>
          <w:szCs w:val="28"/>
        </w:rPr>
      </w:pPr>
      <w:r w:rsidRPr="00EA0D64">
        <w:rPr>
          <w:rFonts w:ascii="Times New Roman" w:hAnsi="Times New Roman" w:cs="Times New Roman"/>
          <w:color w:val="000000"/>
          <w:sz w:val="28"/>
          <w:szCs w:val="28"/>
          <w:lang w:eastAsia="vi-VN" w:bidi="vi-VN"/>
        </w:rPr>
        <w:t>Q</w:t>
      </w:r>
      <w:r w:rsidRPr="00EA0D64">
        <w:rPr>
          <w:rFonts w:ascii="Times New Roman" w:hAnsi="Times New Roman" w:cs="Times New Roman"/>
          <w:color w:val="000000"/>
          <w:sz w:val="28"/>
          <w:szCs w:val="28"/>
          <w:lang w:val="vi-VN" w:eastAsia="vi-VN" w:bidi="vi-VN"/>
        </w:rPr>
        <w:t xml:space="preserve">ua </w:t>
      </w:r>
      <w:r w:rsidR="009543D6">
        <w:rPr>
          <w:rFonts w:ascii="Times New Roman" w:hAnsi="Times New Roman" w:cs="Times New Roman"/>
          <w:color w:val="000000"/>
          <w:sz w:val="28"/>
          <w:szCs w:val="28"/>
          <w:lang w:eastAsia="vi-VN" w:bidi="vi-VN"/>
        </w:rPr>
        <w:t>thời gian</w:t>
      </w:r>
      <w:r w:rsidRPr="00EA0D64">
        <w:rPr>
          <w:rFonts w:ascii="Times New Roman" w:hAnsi="Times New Roman" w:cs="Times New Roman"/>
          <w:color w:val="000000"/>
          <w:sz w:val="28"/>
          <w:szCs w:val="28"/>
          <w:lang w:eastAsia="vi-VN" w:bidi="vi-VN"/>
        </w:rPr>
        <w:t xml:space="preserve"> </w:t>
      </w:r>
      <w:r w:rsidRPr="00EA0D64">
        <w:rPr>
          <w:rFonts w:ascii="Times New Roman" w:hAnsi="Times New Roman" w:cs="Times New Roman"/>
          <w:color w:val="000000"/>
          <w:sz w:val="28"/>
          <w:szCs w:val="28"/>
          <w:lang w:val="vi-VN" w:eastAsia="vi-VN" w:bidi="vi-VN"/>
        </w:rPr>
        <w:t>triển khai thực hiện mục tiêu phát triển thương mại điện tử trên địa bàn tỉnh Trà Vinh giai đoạn 201</w:t>
      </w:r>
      <w:r w:rsidR="009543D6">
        <w:rPr>
          <w:rFonts w:ascii="Times New Roman" w:hAnsi="Times New Roman" w:cs="Times New Roman"/>
          <w:color w:val="000000"/>
          <w:sz w:val="28"/>
          <w:szCs w:val="28"/>
          <w:lang w:eastAsia="vi-VN" w:bidi="vi-VN"/>
        </w:rPr>
        <w:t>7</w:t>
      </w:r>
      <w:r w:rsidRPr="00EA0D64">
        <w:rPr>
          <w:rFonts w:ascii="Times New Roman" w:hAnsi="Times New Roman" w:cs="Times New Roman"/>
          <w:color w:val="000000"/>
          <w:sz w:val="28"/>
          <w:szCs w:val="28"/>
          <w:lang w:val="vi-VN" w:eastAsia="vi-VN" w:bidi="vi-VN"/>
        </w:rPr>
        <w:t>-2020</w:t>
      </w:r>
      <w:r w:rsidRPr="00EA0D64">
        <w:rPr>
          <w:rFonts w:ascii="Times New Roman" w:hAnsi="Times New Roman" w:cs="Times New Roman"/>
          <w:color w:val="000000"/>
          <w:sz w:val="28"/>
          <w:szCs w:val="28"/>
          <w:lang w:eastAsia="vi-VN" w:bidi="vi-VN"/>
        </w:rPr>
        <w:t>, đã</w:t>
      </w:r>
      <w:r w:rsidRPr="00EA0D64">
        <w:rPr>
          <w:rFonts w:ascii="Times New Roman" w:hAnsi="Times New Roman" w:cs="Times New Roman"/>
          <w:color w:val="000000"/>
          <w:sz w:val="28"/>
          <w:szCs w:val="28"/>
          <w:lang w:val="vi-VN" w:eastAsia="vi-VN" w:bidi="vi-VN"/>
        </w:rPr>
        <w:t xml:space="preserve"> đạt được các nhóm mục tiêu chính như sau:</w:t>
      </w:r>
    </w:p>
    <w:p w:rsidR="00EA0D64" w:rsidRPr="00EA0D64" w:rsidRDefault="00EA0D64" w:rsidP="00D44D73">
      <w:pPr>
        <w:widowControl w:val="0"/>
        <w:tabs>
          <w:tab w:val="left" w:pos="783"/>
        </w:tabs>
        <w:spacing w:before="60" w:after="60" w:line="360" w:lineRule="exact"/>
        <w:ind w:firstLine="720"/>
        <w:jc w:val="both"/>
        <w:rPr>
          <w:rFonts w:ascii="Times New Roman" w:hAnsi="Times New Roman" w:cs="Times New Roman"/>
          <w:sz w:val="28"/>
          <w:szCs w:val="28"/>
        </w:rPr>
      </w:pPr>
      <w:r w:rsidRPr="00EA0D64">
        <w:rPr>
          <w:rFonts w:ascii="Times New Roman" w:hAnsi="Times New Roman" w:cs="Times New Roman"/>
          <w:color w:val="000000"/>
          <w:sz w:val="28"/>
          <w:szCs w:val="28"/>
          <w:lang w:eastAsia="vi-VN" w:bidi="vi-VN"/>
        </w:rPr>
        <w:t xml:space="preserve">- </w:t>
      </w:r>
      <w:r w:rsidRPr="00EA0D64">
        <w:rPr>
          <w:rFonts w:ascii="Times New Roman" w:hAnsi="Times New Roman" w:cs="Times New Roman"/>
          <w:color w:val="000000"/>
          <w:sz w:val="28"/>
          <w:szCs w:val="28"/>
          <w:lang w:val="vi-VN" w:eastAsia="vi-VN" w:bidi="vi-VN"/>
        </w:rPr>
        <w:t xml:space="preserve">Có 100% </w:t>
      </w:r>
      <w:r w:rsidRPr="00EA0D64">
        <w:rPr>
          <w:rFonts w:ascii="Times New Roman" w:hAnsi="Times New Roman" w:cs="Times New Roman"/>
          <w:color w:val="000000"/>
          <w:sz w:val="28"/>
          <w:szCs w:val="28"/>
          <w:lang w:eastAsia="vi-VN" w:bidi="vi-VN"/>
        </w:rPr>
        <w:t>công chức, viên chức</w:t>
      </w:r>
      <w:r w:rsidRPr="00EA0D64">
        <w:rPr>
          <w:rFonts w:ascii="Times New Roman" w:hAnsi="Times New Roman" w:cs="Times New Roman"/>
          <w:color w:val="000000"/>
          <w:sz w:val="28"/>
          <w:szCs w:val="28"/>
          <w:lang w:val="vi-VN" w:eastAsia="vi-VN" w:bidi="vi-VN"/>
        </w:rPr>
        <w:t xml:space="preserve"> quản lý nhà nước về thương mại điện tử và chủ doanh nghiệp biết đến lợi ích của thương mại điện tử.</w:t>
      </w:r>
    </w:p>
    <w:p w:rsidR="00EA0D64" w:rsidRPr="00EA0D64" w:rsidRDefault="00EA0D64" w:rsidP="00D44D73">
      <w:pPr>
        <w:widowControl w:val="0"/>
        <w:tabs>
          <w:tab w:val="left" w:pos="777"/>
        </w:tabs>
        <w:spacing w:before="60" w:after="60" w:line="360" w:lineRule="exact"/>
        <w:ind w:firstLine="720"/>
        <w:jc w:val="both"/>
        <w:rPr>
          <w:rFonts w:ascii="Times New Roman" w:hAnsi="Times New Roman" w:cs="Times New Roman"/>
          <w:sz w:val="28"/>
          <w:szCs w:val="28"/>
        </w:rPr>
      </w:pPr>
      <w:r w:rsidRPr="00EA0D64">
        <w:rPr>
          <w:rFonts w:ascii="Times New Roman" w:hAnsi="Times New Roman" w:cs="Times New Roman"/>
          <w:color w:val="000000"/>
          <w:sz w:val="28"/>
          <w:szCs w:val="28"/>
          <w:lang w:eastAsia="vi-VN" w:bidi="vi-VN"/>
        </w:rPr>
        <w:t xml:space="preserve">- </w:t>
      </w:r>
      <w:r w:rsidRPr="00EA0D64">
        <w:rPr>
          <w:rFonts w:ascii="Times New Roman" w:hAnsi="Times New Roman" w:cs="Times New Roman"/>
          <w:color w:val="000000"/>
          <w:sz w:val="28"/>
          <w:szCs w:val="28"/>
          <w:lang w:val="vi-VN" w:eastAsia="vi-VN" w:bidi="vi-VN"/>
        </w:rPr>
        <w:t>Có 90% doanh nghiệp có quy mô lớn tiến hành giao dịch thương mại điện tử loại hình “doanh nghiệp với doanh nghiệp”.</w:t>
      </w:r>
    </w:p>
    <w:p w:rsidR="00EA0D64" w:rsidRPr="00EA0D64" w:rsidRDefault="00EA0D64" w:rsidP="00D44D73">
      <w:pPr>
        <w:widowControl w:val="0"/>
        <w:tabs>
          <w:tab w:val="left" w:pos="789"/>
        </w:tabs>
        <w:spacing w:before="60" w:after="60" w:line="360" w:lineRule="exact"/>
        <w:ind w:firstLine="720"/>
        <w:jc w:val="both"/>
        <w:rPr>
          <w:rFonts w:ascii="Times New Roman" w:hAnsi="Times New Roman" w:cs="Times New Roman"/>
          <w:sz w:val="28"/>
          <w:szCs w:val="28"/>
        </w:rPr>
      </w:pPr>
      <w:r w:rsidRPr="00EA0D64">
        <w:rPr>
          <w:rFonts w:ascii="Times New Roman" w:hAnsi="Times New Roman" w:cs="Times New Roman"/>
          <w:color w:val="000000"/>
          <w:sz w:val="28"/>
          <w:szCs w:val="28"/>
          <w:lang w:eastAsia="vi-VN" w:bidi="vi-VN"/>
        </w:rPr>
        <w:t xml:space="preserve">- </w:t>
      </w:r>
      <w:r w:rsidRPr="00EA0D64">
        <w:rPr>
          <w:rFonts w:ascii="Times New Roman" w:hAnsi="Times New Roman" w:cs="Times New Roman"/>
          <w:color w:val="000000"/>
          <w:sz w:val="28"/>
          <w:szCs w:val="28"/>
          <w:lang w:val="vi-VN" w:eastAsia="vi-VN" w:bidi="vi-VN"/>
        </w:rPr>
        <w:t>Có 50% doanh nghiệp có quy mô nhỏ và vừa biết đến tiện ích của thương mại điện tử và tiến hành giao dịch thương mại điện tử loại hình “doanh nghiệp với người tiêu dùng” hoặc “doanh nghiệp với doanh nghiệp”. Hầu hết các doanh nghiệp nhỏ và vừa đã biết tới và đánh giá cao những lợi ích mà TMĐT mang lại. Phần lớn doanh nghiệp đã tích cực triển khai ứng dụng TMĐT ở các mức độ khác nhau.</w:t>
      </w:r>
    </w:p>
    <w:p w:rsidR="00EA0D64" w:rsidRPr="00EA0D64" w:rsidRDefault="00EA0D64" w:rsidP="00D44D73">
      <w:pPr>
        <w:widowControl w:val="0"/>
        <w:tabs>
          <w:tab w:val="left" w:pos="783"/>
        </w:tabs>
        <w:spacing w:before="60" w:after="60" w:line="360" w:lineRule="exact"/>
        <w:ind w:firstLine="720"/>
        <w:jc w:val="both"/>
        <w:rPr>
          <w:rFonts w:ascii="Times New Roman" w:hAnsi="Times New Roman" w:cs="Times New Roman"/>
          <w:color w:val="000000"/>
          <w:sz w:val="28"/>
          <w:szCs w:val="28"/>
          <w:lang w:eastAsia="vi-VN" w:bidi="vi-VN"/>
        </w:rPr>
      </w:pPr>
      <w:r w:rsidRPr="00EA0D64">
        <w:rPr>
          <w:rFonts w:ascii="Times New Roman" w:hAnsi="Times New Roman" w:cs="Times New Roman"/>
          <w:color w:val="000000"/>
          <w:sz w:val="28"/>
          <w:szCs w:val="28"/>
          <w:lang w:eastAsia="vi-VN" w:bidi="vi-VN"/>
        </w:rPr>
        <w:t xml:space="preserve">- </w:t>
      </w:r>
      <w:r w:rsidRPr="00EA0D64">
        <w:rPr>
          <w:rFonts w:ascii="Times New Roman" w:hAnsi="Times New Roman" w:cs="Times New Roman"/>
          <w:color w:val="000000"/>
          <w:sz w:val="28"/>
          <w:szCs w:val="28"/>
          <w:lang w:val="vi-VN" w:eastAsia="vi-VN" w:bidi="vi-VN"/>
        </w:rPr>
        <w:t xml:space="preserve">Hỗ trợ kinh phí </w:t>
      </w:r>
      <w:r w:rsidRPr="00EA0D64">
        <w:rPr>
          <w:rFonts w:ascii="Times New Roman" w:hAnsi="Times New Roman" w:cs="Times New Roman"/>
          <w:color w:val="000000"/>
          <w:sz w:val="28"/>
          <w:szCs w:val="28"/>
          <w:lang w:eastAsia="vi-VN" w:bidi="vi-VN"/>
        </w:rPr>
        <w:t>cho 25</w:t>
      </w:r>
      <w:r w:rsidRPr="00EA0D64">
        <w:rPr>
          <w:rFonts w:ascii="Times New Roman" w:hAnsi="Times New Roman" w:cs="Times New Roman"/>
          <w:color w:val="000000"/>
          <w:sz w:val="28"/>
          <w:szCs w:val="28"/>
          <w:vertAlign w:val="superscript"/>
          <w:lang w:eastAsia="vi-VN" w:bidi="vi-VN"/>
        </w:rPr>
        <w:footnoteReference w:id="1"/>
      </w:r>
      <w:r w:rsidRPr="00EA0D64">
        <w:rPr>
          <w:rFonts w:ascii="Times New Roman" w:hAnsi="Times New Roman" w:cs="Times New Roman"/>
          <w:color w:val="000000"/>
          <w:sz w:val="28"/>
          <w:szCs w:val="28"/>
          <w:lang w:val="vi-VN" w:eastAsia="vi-VN" w:bidi="vi-VN"/>
        </w:rPr>
        <w:t xml:space="preserve"> </w:t>
      </w:r>
      <w:r w:rsidRPr="00EA0D64">
        <w:rPr>
          <w:rFonts w:ascii="Times New Roman" w:hAnsi="Times New Roman" w:cs="Times New Roman"/>
          <w:color w:val="000000"/>
          <w:sz w:val="28"/>
          <w:szCs w:val="28"/>
          <w:lang w:eastAsia="vi-VN" w:bidi="vi-VN"/>
        </w:rPr>
        <w:t>doanh nghiệp</w:t>
      </w:r>
      <w:r w:rsidRPr="00EA0D64">
        <w:rPr>
          <w:rFonts w:ascii="Times New Roman" w:hAnsi="Times New Roman" w:cs="Times New Roman"/>
          <w:color w:val="000000"/>
          <w:sz w:val="28"/>
          <w:szCs w:val="28"/>
          <w:lang w:val="vi-VN" w:eastAsia="vi-VN" w:bidi="vi-VN"/>
        </w:rPr>
        <w:t xml:space="preserve"> xây dựng website, ước </w:t>
      </w:r>
      <w:r w:rsidRPr="00EA0D64">
        <w:rPr>
          <w:rFonts w:ascii="Times New Roman" w:hAnsi="Times New Roman" w:cs="Times New Roman"/>
          <w:color w:val="000000"/>
          <w:sz w:val="28"/>
          <w:szCs w:val="28"/>
          <w:lang w:eastAsia="vi-VN" w:bidi="vi-VN"/>
        </w:rPr>
        <w:t xml:space="preserve">hết tháng 11/ 2020 trên địa bàn tỉnh sẽ hỗ trợ được 10 doanh nghiệp. </w:t>
      </w:r>
      <w:r w:rsidRPr="00EA0D64">
        <w:rPr>
          <w:rFonts w:ascii="Times New Roman" w:hAnsi="Times New Roman" w:cs="Times New Roman"/>
          <w:sz w:val="28"/>
          <w:szCs w:val="28"/>
          <w:lang w:val="pt-BR"/>
        </w:rPr>
        <w:t xml:space="preserve">Tổ chức 08 lớp tập huấn và 02 hội thảo cho hơn 500 lượt doanh nghiệp, ước hết tháng 11/2020 trên </w:t>
      </w:r>
      <w:r w:rsidRPr="00EA0D64">
        <w:rPr>
          <w:rFonts w:ascii="Times New Roman" w:hAnsi="Times New Roman" w:cs="Times New Roman"/>
          <w:sz w:val="28"/>
          <w:szCs w:val="28"/>
          <w:lang w:val="pt-BR"/>
        </w:rPr>
        <w:lastRenderedPageBreak/>
        <w:t>địa bàn tỉnh sẽ tổ chức được 02 lớp tập huấn</w:t>
      </w:r>
      <w:r w:rsidRPr="00EA0D64">
        <w:rPr>
          <w:rStyle w:val="FootnoteReference"/>
          <w:rFonts w:ascii="Times New Roman" w:hAnsi="Times New Roman" w:cs="Times New Roman"/>
          <w:sz w:val="28"/>
          <w:szCs w:val="28"/>
          <w:lang w:val="pt-BR"/>
        </w:rPr>
        <w:footnoteReference w:id="2"/>
      </w:r>
      <w:r w:rsidRPr="00EA0D64">
        <w:rPr>
          <w:rFonts w:ascii="Times New Roman" w:hAnsi="Times New Roman" w:cs="Times New Roman"/>
          <w:sz w:val="28"/>
          <w:szCs w:val="28"/>
          <w:lang w:val="pt-BR"/>
        </w:rPr>
        <w:t>.</w:t>
      </w:r>
      <w:r w:rsidRPr="00EA0D64">
        <w:rPr>
          <w:rFonts w:ascii="Times New Roman" w:hAnsi="Times New Roman" w:cs="Times New Roman"/>
          <w:color w:val="000000"/>
          <w:sz w:val="28"/>
          <w:szCs w:val="28"/>
          <w:lang w:eastAsia="vi-VN" w:bidi="vi-VN"/>
        </w:rPr>
        <w:t xml:space="preserve"> </w:t>
      </w:r>
      <w:r w:rsidRPr="00EA0D64">
        <w:rPr>
          <w:rFonts w:ascii="Times New Roman" w:hAnsi="Times New Roman" w:cs="Times New Roman"/>
          <w:sz w:val="28"/>
          <w:szCs w:val="28"/>
        </w:rPr>
        <w:t xml:space="preserve">Hiện </w:t>
      </w:r>
      <w:r w:rsidRPr="00EA0D64">
        <w:rPr>
          <w:rFonts w:ascii="Times New Roman" w:hAnsi="Times New Roman" w:cs="Times New Roman"/>
          <w:color w:val="000000"/>
          <w:sz w:val="28"/>
          <w:szCs w:val="28"/>
          <w:lang w:val="vi-VN" w:eastAsia="vi-VN" w:bidi="vi-VN"/>
        </w:rPr>
        <w:t xml:space="preserve">Sàn giao dịch TMĐT </w:t>
      </w:r>
      <w:r w:rsidRPr="00EA0D64">
        <w:rPr>
          <w:rFonts w:ascii="Times New Roman" w:hAnsi="Times New Roman" w:cs="Times New Roman"/>
          <w:sz w:val="28"/>
          <w:szCs w:val="28"/>
        </w:rPr>
        <w:t xml:space="preserve">có </w:t>
      </w:r>
      <w:r w:rsidRPr="00EA0D64">
        <w:rPr>
          <w:rFonts w:ascii="Times New Roman" w:hAnsi="Times New Roman" w:cs="Times New Roman"/>
          <w:color w:val="000000"/>
          <w:sz w:val="28"/>
          <w:szCs w:val="28"/>
          <w:lang w:val="nl-NL"/>
        </w:rPr>
        <w:t>các doanh nghiệp đăng ký tham gia sàn là 179 doanh nghiệp trong và ngoài tỉnh tham gia với hơn 500 sản phẩm chào mua, chào bán</w:t>
      </w:r>
      <w:r w:rsidRPr="00EA0D64">
        <w:rPr>
          <w:rFonts w:ascii="Times New Roman" w:hAnsi="Times New Roman" w:cs="Times New Roman"/>
          <w:sz w:val="28"/>
          <w:szCs w:val="28"/>
        </w:rPr>
        <w:t xml:space="preserve"> (trong đó có 44 doanh nghiệp trong tỉnh tham gia với 49 sản phẩm được giới thiệu)</w:t>
      </w:r>
      <w:r w:rsidRPr="00EA0D64">
        <w:rPr>
          <w:rFonts w:ascii="Times New Roman" w:hAnsi="Times New Roman" w:cs="Times New Roman"/>
          <w:sz w:val="28"/>
          <w:szCs w:val="28"/>
          <w:lang w:val="da-DK"/>
        </w:rPr>
        <w:t xml:space="preserve">; Hỗ trợ doanh nghiệp </w:t>
      </w:r>
      <w:r w:rsidRPr="00EA0D64">
        <w:rPr>
          <w:rFonts w:ascii="Times New Roman" w:hAnsi="Times New Roman" w:cs="Times New Roman"/>
          <w:color w:val="000000"/>
          <w:sz w:val="28"/>
          <w:szCs w:val="28"/>
          <w:lang w:val="nl-NL"/>
        </w:rPr>
        <w:t>tạo 110 tài khoản thành viên để giao dịch chào mua, chào bán;</w:t>
      </w:r>
      <w:r w:rsidRPr="00EA0D64">
        <w:rPr>
          <w:rFonts w:ascii="Times New Roman" w:hAnsi="Times New Roman" w:cs="Times New Roman"/>
          <w:color w:val="000000"/>
          <w:sz w:val="28"/>
          <w:szCs w:val="28"/>
        </w:rPr>
        <w:t xml:space="preserve"> Xây dựng kênh thông tin thị trường nông, thủy sản trên Sàn giao dịch và đã cập </w:t>
      </w:r>
      <w:r w:rsidRPr="00EA0D64">
        <w:rPr>
          <w:rFonts w:ascii="Times New Roman" w:hAnsi="Times New Roman" w:cs="Times New Roman"/>
          <w:color w:val="000000"/>
          <w:sz w:val="28"/>
          <w:szCs w:val="28"/>
          <w:lang w:val="nb-NO"/>
        </w:rPr>
        <w:t>nhật hơn 30 lượt thông tin giá cả thị trường</w:t>
      </w:r>
      <w:r w:rsidRPr="00EA0D64">
        <w:rPr>
          <w:rFonts w:ascii="Times New Roman" w:hAnsi="Times New Roman" w:cs="Times New Roman"/>
          <w:color w:val="000000"/>
          <w:sz w:val="28"/>
          <w:szCs w:val="28"/>
        </w:rPr>
        <w:t xml:space="preserve">, </w:t>
      </w:r>
      <w:r w:rsidRPr="00EA0D64">
        <w:rPr>
          <w:rFonts w:ascii="Times New Roman" w:hAnsi="Times New Roman" w:cs="Times New Roman"/>
          <w:color w:val="000000"/>
          <w:sz w:val="28"/>
          <w:szCs w:val="28"/>
          <w:lang w:val="nb-NO"/>
        </w:rPr>
        <w:t>30 vùng nguyên liệu trái cây, nông sản, thủy hải sản và sản phẩm đặc trưng trên Sàn để doanh nghiệp cập nhật thông tin.</w:t>
      </w:r>
      <w:r w:rsidRPr="00EA0D64">
        <w:rPr>
          <w:rFonts w:ascii="Times New Roman" w:hAnsi="Times New Roman" w:cs="Times New Roman"/>
          <w:sz w:val="28"/>
          <w:szCs w:val="28"/>
          <w:lang w:val="pt-BR"/>
        </w:rPr>
        <w:t xml:space="preserve"> X</w:t>
      </w:r>
      <w:r w:rsidRPr="00EA0D64">
        <w:rPr>
          <w:rFonts w:ascii="Times New Roman" w:hAnsi="Times New Roman" w:cs="Times New Roman"/>
          <w:color w:val="000000"/>
          <w:sz w:val="28"/>
          <w:szCs w:val="28"/>
          <w:lang w:val="vi-VN" w:eastAsia="vi-VN" w:bidi="vi-VN"/>
        </w:rPr>
        <w:t xml:space="preserve">uất bản 200 quyển cẩm nang </w:t>
      </w:r>
      <w:r w:rsidRPr="00EA0D64">
        <w:rPr>
          <w:rFonts w:ascii="Times New Roman" w:hAnsi="Times New Roman" w:cs="Times New Roman"/>
          <w:sz w:val="28"/>
          <w:szCs w:val="28"/>
          <w:lang w:val="pt-BR"/>
        </w:rPr>
        <w:t>để nâng cao kiến thức về TMĐT; trên 1.000 lượt cơ sở, doanh nghiệp thiết kế bao bì, nhãn hiệu, xây dựng thương hiệu, an toàn thực phẩm,...</w:t>
      </w:r>
      <w:r w:rsidRPr="00EA0D64">
        <w:rPr>
          <w:rFonts w:ascii="Times New Roman" w:hAnsi="Times New Roman" w:cs="Times New Roman"/>
          <w:sz w:val="28"/>
          <w:szCs w:val="28"/>
        </w:rPr>
        <w:t>.</w:t>
      </w:r>
      <w:r w:rsidRPr="00EA0D64">
        <w:rPr>
          <w:rFonts w:ascii="Times New Roman" w:hAnsi="Times New Roman" w:cs="Times New Roman"/>
          <w:bCs/>
          <w:sz w:val="28"/>
          <w:szCs w:val="28"/>
        </w:rPr>
        <w:t xml:space="preserve"> hiện nay</w:t>
      </w:r>
      <w:r w:rsidRPr="00EA0D64">
        <w:rPr>
          <w:rFonts w:ascii="Times New Roman" w:hAnsi="Times New Roman" w:cs="Times New Roman"/>
          <w:bCs/>
          <w:color w:val="000000"/>
          <w:sz w:val="28"/>
          <w:szCs w:val="28"/>
        </w:rPr>
        <w:t xml:space="preserve"> để tăng cường quảng bá, giới thiệu sản phẩm, trao đổi mua bán, tìm kiếm đối tác, một số </w:t>
      </w:r>
      <w:r w:rsidRPr="00EA0D64">
        <w:rPr>
          <w:rFonts w:ascii="Times New Roman" w:hAnsi="Times New Roman" w:cs="Times New Roman"/>
          <w:sz w:val="28"/>
          <w:szCs w:val="28"/>
        </w:rPr>
        <w:t xml:space="preserve">doanh nghiệp quy mô tương đối đã có website riêng và </w:t>
      </w:r>
      <w:r w:rsidRPr="00EA0D64">
        <w:rPr>
          <w:rFonts w:ascii="Times New Roman" w:hAnsi="Times New Roman" w:cs="Times New Roman"/>
          <w:bCs/>
          <w:sz w:val="28"/>
          <w:szCs w:val="28"/>
        </w:rPr>
        <w:t>đã tham gia các Sàn giao dịch TMĐT như: Shopee.vn; Lazada.vn; Tiki.vn và Sendo.vn; Postmart.vn; Voso.vn,…</w:t>
      </w:r>
      <w:r w:rsidRPr="00EA0D64">
        <w:rPr>
          <w:rFonts w:ascii="Times New Roman" w:hAnsi="Times New Roman" w:cs="Times New Roman"/>
          <w:sz w:val="28"/>
          <w:szCs w:val="28"/>
        </w:rPr>
        <w:t xml:space="preserve">. Ngoài ra, </w:t>
      </w:r>
      <w:r w:rsidRPr="00EA0D64">
        <w:rPr>
          <w:rFonts w:ascii="Times New Roman" w:hAnsi="Times New Roman" w:cs="Times New Roman"/>
          <w:sz w:val="28"/>
          <w:szCs w:val="28"/>
          <w:lang w:val="pt-BR"/>
        </w:rPr>
        <w:t>trên 50 doanh nghiệp đầu tư đổi mới máy móc thiết bị tiên tiến</w:t>
      </w:r>
      <w:r w:rsidRPr="00EA0D64">
        <w:rPr>
          <w:rStyle w:val="FootnoteReference"/>
          <w:rFonts w:ascii="Times New Roman" w:hAnsi="Times New Roman" w:cs="Times New Roman"/>
          <w:sz w:val="28"/>
          <w:szCs w:val="28"/>
          <w:lang w:val="pt-BR"/>
        </w:rPr>
        <w:footnoteReference w:id="3"/>
      </w:r>
      <w:r w:rsidRPr="00EA0D64">
        <w:rPr>
          <w:rFonts w:ascii="Times New Roman" w:hAnsi="Times New Roman" w:cs="Times New Roman"/>
          <w:sz w:val="28"/>
          <w:szCs w:val="28"/>
          <w:lang w:val="pt-BR"/>
        </w:rPr>
        <w:t>, qua đó góp phần nâng cao chất lượng sản phẩm, ATTP tăng niềm tin cho người tiêu dùng đẩy mạnh giao dịch TMĐT tìm kiếm thị trường tiêu thụ.</w:t>
      </w:r>
    </w:p>
    <w:p w:rsidR="00EA0D64" w:rsidRPr="00EA0D64" w:rsidRDefault="00EA0D64" w:rsidP="00D44D73">
      <w:pPr>
        <w:spacing w:before="60" w:after="60" w:line="360" w:lineRule="exact"/>
        <w:ind w:firstLine="720"/>
        <w:jc w:val="both"/>
        <w:rPr>
          <w:rFonts w:ascii="Times New Roman" w:hAnsi="Times New Roman" w:cs="Times New Roman"/>
          <w:b/>
          <w:color w:val="000000"/>
          <w:sz w:val="28"/>
          <w:szCs w:val="28"/>
          <w:lang w:val="vi-VN" w:eastAsia="vi-VN" w:bidi="vi-VN"/>
        </w:rPr>
      </w:pPr>
      <w:r w:rsidRPr="00EA0D64">
        <w:rPr>
          <w:rFonts w:ascii="Times New Roman" w:hAnsi="Times New Roman" w:cs="Times New Roman"/>
          <w:b/>
          <w:color w:val="000000"/>
          <w:sz w:val="28"/>
          <w:szCs w:val="28"/>
          <w:lang w:eastAsia="vi-VN" w:bidi="vi-VN"/>
        </w:rPr>
        <w:t>II</w:t>
      </w:r>
      <w:r w:rsidRPr="00EA0D64">
        <w:rPr>
          <w:rFonts w:ascii="Times New Roman" w:hAnsi="Times New Roman" w:cs="Times New Roman"/>
          <w:b/>
          <w:color w:val="000000"/>
          <w:sz w:val="28"/>
          <w:szCs w:val="28"/>
          <w:lang w:val="vi-VN" w:eastAsia="vi-VN" w:bidi="vi-VN"/>
        </w:rPr>
        <w:t>. Tình hình triển khai các nhiệm vụ chủ yếu</w:t>
      </w:r>
    </w:p>
    <w:p w:rsidR="00EA0D64" w:rsidRPr="00EA0D64" w:rsidRDefault="00EA0D64" w:rsidP="00D44D73">
      <w:pPr>
        <w:pStyle w:val="ListParagraph"/>
        <w:numPr>
          <w:ilvl w:val="0"/>
          <w:numId w:val="4"/>
        </w:numPr>
        <w:spacing w:before="60" w:after="60" w:line="360" w:lineRule="exact"/>
        <w:jc w:val="both"/>
        <w:rPr>
          <w:rFonts w:ascii="Times New Roman" w:hAnsi="Times New Roman" w:cs="Times New Roman"/>
          <w:b/>
          <w:sz w:val="28"/>
          <w:szCs w:val="28"/>
        </w:rPr>
      </w:pPr>
      <w:r w:rsidRPr="00EA0D64">
        <w:rPr>
          <w:rFonts w:ascii="Times New Roman" w:hAnsi="Times New Roman" w:cs="Times New Roman"/>
          <w:b/>
          <w:color w:val="000000"/>
          <w:sz w:val="28"/>
          <w:szCs w:val="28"/>
          <w:lang w:eastAsia="vi-VN" w:bidi="vi-VN"/>
        </w:rPr>
        <w:t>Hoàn thiện chính sách, pháp luật về thương mại điện tử</w:t>
      </w:r>
    </w:p>
    <w:p w:rsidR="00EA0D64" w:rsidRPr="00EA0D64" w:rsidRDefault="00650E3C" w:rsidP="00D44D73">
      <w:pPr>
        <w:spacing w:before="60" w:after="60" w:line="360" w:lineRule="exact"/>
        <w:ind w:firstLine="720"/>
        <w:jc w:val="both"/>
        <w:rPr>
          <w:rFonts w:ascii="Times New Roman" w:hAnsi="Times New Roman" w:cs="Times New Roman"/>
          <w:b/>
          <w:sz w:val="28"/>
          <w:szCs w:val="28"/>
        </w:rPr>
      </w:pPr>
      <w:r>
        <w:rPr>
          <w:rFonts w:ascii="Times New Roman" w:hAnsi="Times New Roman" w:cs="Times New Roman"/>
          <w:color w:val="000000"/>
          <w:sz w:val="28"/>
          <w:szCs w:val="28"/>
          <w:lang w:eastAsia="vi-VN" w:bidi="vi-VN"/>
        </w:rPr>
        <w:t xml:space="preserve">- </w:t>
      </w:r>
      <w:r w:rsidR="00EA0D64" w:rsidRPr="00EA0D64">
        <w:rPr>
          <w:rFonts w:ascii="Times New Roman" w:hAnsi="Times New Roman" w:cs="Times New Roman"/>
          <w:color w:val="000000"/>
          <w:sz w:val="28"/>
          <w:szCs w:val="28"/>
          <w:lang w:val="vi-VN" w:eastAsia="vi-VN" w:bidi="vi-VN"/>
        </w:rPr>
        <w:t>Để tạo ra kênh trao đổi thông tin được cập nhật chính thức và thường xuyên về hàng hóa, đặc biệt là các sản phẩm đặc trưng của tỉnh Trà Vinh, giúp cơ sở, doanh nghiệp tiếp cận các cơ hội giao thương, thông tin thị trường trong và ngoài nước, góp phần mang lại những lợi ích và hiệu quả thiết thực trong cung cấp thông tin và quảng bá sản phẩm cho các cơ sở, doanh nghiệp sản xuất kinh doanh, người tiêu dùng trong và ngoài tỉnh. Ngày 12/11/2015,</w:t>
      </w:r>
      <w:r w:rsidR="00EA0D64" w:rsidRPr="00EA0D64">
        <w:rPr>
          <w:rFonts w:ascii="Times New Roman" w:hAnsi="Times New Roman" w:cs="Times New Roman"/>
          <w:color w:val="000000"/>
          <w:sz w:val="28"/>
          <w:szCs w:val="28"/>
          <w:lang w:eastAsia="vi-VN" w:bidi="vi-VN"/>
        </w:rPr>
        <w:t xml:space="preserve"> </w:t>
      </w:r>
      <w:r w:rsidR="00EA0D64" w:rsidRPr="00EA0D64">
        <w:rPr>
          <w:rFonts w:ascii="Times New Roman" w:hAnsi="Times New Roman" w:cs="Times New Roman"/>
          <w:color w:val="000000"/>
          <w:sz w:val="28"/>
          <w:szCs w:val="28"/>
          <w:lang w:val="vi-VN" w:eastAsia="vi-VN" w:bidi="vi-VN"/>
        </w:rPr>
        <w:t xml:space="preserve">UBND tỉnh có Công văn số 3720/UBND-KTTH về việc nâng cấp Sàn giao dịch thương mại điện tử tỉnh Trà Vinh. Sau thời gian triển khai thực hiện các bước xây dựng website, hoàn tất các thủ tục đăng ký với Bộ Công Thương theo quy định và vận động cơ sở, doanh nghiệp sản xuất kinh doanh trong tỉnh tham gia Sàn giao dịch và đến ngày 15/8/2017 website thương mại điện tử </w:t>
      </w:r>
      <w:r w:rsidR="00EA0D64" w:rsidRPr="00EA0D64">
        <w:rPr>
          <w:rStyle w:val="Bodytext2Italic"/>
          <w:rFonts w:eastAsiaTheme="minorHAnsi"/>
          <w:sz w:val="28"/>
          <w:szCs w:val="28"/>
        </w:rPr>
        <w:t xml:space="preserve">“Sàn giao dịch thương mại điện tử tỉnh Trà Vinh” </w:t>
      </w:r>
      <w:r w:rsidR="00EA0D64" w:rsidRPr="00EA0D64">
        <w:rPr>
          <w:rFonts w:ascii="Times New Roman" w:hAnsi="Times New Roman" w:cs="Times New Roman"/>
          <w:color w:val="000000"/>
          <w:sz w:val="28"/>
          <w:szCs w:val="28"/>
          <w:lang w:val="vi-VN" w:eastAsia="vi-VN" w:bidi="vi-VN"/>
        </w:rPr>
        <w:t xml:space="preserve">tại địa chỉ website </w:t>
      </w:r>
      <w:hyperlink r:id="rId9" w:history="1">
        <w:r w:rsidR="00EA0D64" w:rsidRPr="00EA0D64">
          <w:rPr>
            <w:rStyle w:val="Hyperlink"/>
            <w:rFonts w:ascii="Times New Roman" w:hAnsi="Times New Roman" w:cs="Times New Roman"/>
            <w:color w:val="000000"/>
            <w:sz w:val="28"/>
            <w:szCs w:val="28"/>
            <w:lang w:bidi="en-US"/>
          </w:rPr>
          <w:t>www.travinhtrade.vn</w:t>
        </w:r>
      </w:hyperlink>
      <w:r w:rsidR="00EA0D64" w:rsidRPr="00EA0D64">
        <w:rPr>
          <w:rFonts w:ascii="Times New Roman" w:hAnsi="Times New Roman" w:cs="Times New Roman"/>
          <w:color w:val="000000"/>
          <w:sz w:val="28"/>
          <w:szCs w:val="28"/>
          <w:lang w:bidi="en-US"/>
        </w:rPr>
        <w:t xml:space="preserve"> </w:t>
      </w:r>
      <w:r w:rsidR="00EA0D64" w:rsidRPr="00EA0D64">
        <w:rPr>
          <w:rFonts w:ascii="Times New Roman" w:hAnsi="Times New Roman" w:cs="Times New Roman"/>
          <w:color w:val="000000"/>
          <w:sz w:val="28"/>
          <w:szCs w:val="28"/>
          <w:lang w:val="vi-VN" w:eastAsia="vi-VN" w:bidi="vi-VN"/>
        </w:rPr>
        <w:t>đã chính thức hoạt động.</w:t>
      </w:r>
    </w:p>
    <w:p w:rsidR="00EA0D64" w:rsidRPr="00EA0D64" w:rsidRDefault="00EA0D64" w:rsidP="00D44D73">
      <w:pPr>
        <w:widowControl w:val="0"/>
        <w:tabs>
          <w:tab w:val="left" w:pos="785"/>
        </w:tabs>
        <w:spacing w:before="60" w:after="60" w:line="360" w:lineRule="exact"/>
        <w:ind w:firstLine="720"/>
        <w:jc w:val="both"/>
        <w:rPr>
          <w:rFonts w:ascii="Times New Roman" w:hAnsi="Times New Roman" w:cs="Times New Roman"/>
          <w:sz w:val="28"/>
          <w:szCs w:val="28"/>
        </w:rPr>
      </w:pPr>
      <w:r w:rsidRPr="00EA0D64">
        <w:rPr>
          <w:rFonts w:ascii="Times New Roman" w:hAnsi="Times New Roman" w:cs="Times New Roman"/>
          <w:color w:val="000000"/>
          <w:sz w:val="28"/>
          <w:szCs w:val="28"/>
          <w:lang w:val="vi-VN" w:eastAsia="vi-VN" w:bidi="vi-VN"/>
        </w:rPr>
        <w:tab/>
      </w:r>
      <w:r w:rsidRPr="00EA0D64">
        <w:rPr>
          <w:rFonts w:ascii="Times New Roman" w:hAnsi="Times New Roman" w:cs="Times New Roman"/>
          <w:color w:val="000000"/>
          <w:sz w:val="28"/>
          <w:szCs w:val="28"/>
          <w:lang w:eastAsia="vi-VN" w:bidi="vi-VN"/>
        </w:rPr>
        <w:t xml:space="preserve">- </w:t>
      </w:r>
      <w:r w:rsidRPr="00EA0D64">
        <w:rPr>
          <w:rFonts w:ascii="Times New Roman" w:hAnsi="Times New Roman" w:cs="Times New Roman"/>
          <w:color w:val="000000"/>
          <w:sz w:val="28"/>
          <w:szCs w:val="28"/>
          <w:lang w:val="vi-VN" w:eastAsia="vi-VN" w:bidi="vi-VN"/>
        </w:rPr>
        <w:t xml:space="preserve">Nhằm tạo điều kiện thuận lợi và đẩy mạnh triển khai ứng dụng công nghệ thông tin trong hoạt động của các cơ quan nhà nước, cung cấp dịch vụ công trực tuyến cho người dân, doanh nghiệp, UBND tỉnh đã ban hành các văn bản cụ thể như: (1) Quyết định số 1325/QĐ-ƯBND ngày 29/6/2018 của UBND tỉnh Trà Vinh về việc phê duyệt Kiến trúc Chính quyền điện tử tỉnh Trà Vinh phiên bản </w:t>
      </w:r>
      <w:r w:rsidRPr="00EA0D64">
        <w:rPr>
          <w:rFonts w:ascii="Times New Roman" w:hAnsi="Times New Roman" w:cs="Times New Roman"/>
          <w:color w:val="000000"/>
          <w:sz w:val="28"/>
          <w:szCs w:val="28"/>
          <w:lang w:val="vi-VN" w:eastAsia="vi-VN" w:bidi="vi-VN"/>
        </w:rPr>
        <w:lastRenderedPageBreak/>
        <w:t>1.0; (2) Quyết định số 2058/QĐ-UBND ngày 19/10/2018 của Chủ tịch UBND tỉnh về việc Thành lập Ban Chỉ đạo xây dựng Chính quyền điện tử tỉnh Trà Vinh.</w:t>
      </w:r>
    </w:p>
    <w:p w:rsidR="00EA0D64" w:rsidRPr="000A586C" w:rsidRDefault="00EA0D64" w:rsidP="00D44D73">
      <w:pPr>
        <w:pStyle w:val="ListParagraph"/>
        <w:widowControl w:val="0"/>
        <w:numPr>
          <w:ilvl w:val="0"/>
          <w:numId w:val="4"/>
        </w:numPr>
        <w:tabs>
          <w:tab w:val="left" w:pos="912"/>
        </w:tabs>
        <w:spacing w:before="60" w:after="60" w:line="360" w:lineRule="exact"/>
        <w:jc w:val="both"/>
        <w:rPr>
          <w:rFonts w:ascii="Times New Roman" w:hAnsi="Times New Roman" w:cs="Times New Roman"/>
          <w:b/>
          <w:sz w:val="28"/>
          <w:szCs w:val="28"/>
        </w:rPr>
      </w:pPr>
      <w:r w:rsidRPr="000A586C">
        <w:rPr>
          <w:rFonts w:ascii="Times New Roman" w:hAnsi="Times New Roman" w:cs="Times New Roman"/>
          <w:b/>
          <w:color w:val="000000"/>
          <w:sz w:val="28"/>
          <w:szCs w:val="28"/>
          <w:lang w:val="vi-VN" w:eastAsia="vi-VN" w:bidi="vi-VN"/>
        </w:rPr>
        <w:t>Nâng cao năng lực quản lý và tổ chức hoạt động TMĐT</w:t>
      </w:r>
    </w:p>
    <w:p w:rsidR="00EA0D64" w:rsidRPr="00EA0D64" w:rsidRDefault="009D2F74" w:rsidP="00D44D73">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color w:val="000000"/>
          <w:sz w:val="28"/>
          <w:szCs w:val="28"/>
          <w:lang w:eastAsia="vi-VN" w:bidi="vi-VN"/>
        </w:rPr>
        <w:t xml:space="preserve">- </w:t>
      </w:r>
      <w:r w:rsidR="00EA0D64" w:rsidRPr="00EA0D64">
        <w:rPr>
          <w:rFonts w:ascii="Times New Roman" w:hAnsi="Times New Roman" w:cs="Times New Roman"/>
          <w:color w:val="000000"/>
          <w:sz w:val="28"/>
          <w:szCs w:val="28"/>
          <w:lang w:val="vi-VN" w:eastAsia="vi-VN" w:bidi="vi-VN"/>
        </w:rPr>
        <w:t xml:space="preserve">Xây dựng lực lượng đội ngũ cán bộ có chuyên môn đáp ứng công tác quản lý nhà nước về </w:t>
      </w:r>
      <w:r w:rsidR="00EA0D64" w:rsidRPr="00EA0D64">
        <w:rPr>
          <w:rFonts w:ascii="Times New Roman" w:hAnsi="Times New Roman" w:cs="Times New Roman"/>
          <w:color w:val="000000"/>
          <w:sz w:val="28"/>
          <w:szCs w:val="28"/>
          <w:lang w:eastAsia="vi-VN" w:bidi="vi-VN"/>
        </w:rPr>
        <w:t>TMĐT</w:t>
      </w:r>
      <w:r w:rsidR="00EA0D64" w:rsidRPr="00EA0D64">
        <w:rPr>
          <w:rFonts w:ascii="Times New Roman" w:hAnsi="Times New Roman" w:cs="Times New Roman"/>
          <w:color w:val="000000"/>
          <w:sz w:val="28"/>
          <w:szCs w:val="28"/>
          <w:lang w:val="vi-VN" w:eastAsia="vi-VN" w:bidi="vi-VN"/>
        </w:rPr>
        <w:t>; tăng cường trao đổi học tập kinh nghiệp nâng cao năng lực quản lý. Kết quả đã tổ chức 0</w:t>
      </w:r>
      <w:r w:rsidR="00EA0D64" w:rsidRPr="00EA0D64">
        <w:rPr>
          <w:rFonts w:ascii="Times New Roman" w:hAnsi="Times New Roman" w:cs="Times New Roman"/>
          <w:color w:val="000000"/>
          <w:sz w:val="28"/>
          <w:szCs w:val="28"/>
          <w:lang w:eastAsia="vi-VN" w:bidi="vi-VN"/>
        </w:rPr>
        <w:t>4</w:t>
      </w:r>
      <w:r w:rsidR="00EA0D64" w:rsidRPr="00EA0D64">
        <w:rPr>
          <w:rFonts w:ascii="Times New Roman" w:hAnsi="Times New Roman" w:cs="Times New Roman"/>
          <w:color w:val="000000"/>
          <w:sz w:val="28"/>
          <w:szCs w:val="28"/>
          <w:lang w:val="vi-VN" w:eastAsia="vi-VN" w:bidi="vi-VN"/>
        </w:rPr>
        <w:t xml:space="preserve"> lớp</w:t>
      </w:r>
      <w:r w:rsidR="00EA0D64" w:rsidRPr="00EA0D64">
        <w:rPr>
          <w:rFonts w:ascii="Times New Roman" w:hAnsi="Times New Roman" w:cs="Times New Roman"/>
          <w:color w:val="000000"/>
          <w:sz w:val="28"/>
          <w:szCs w:val="28"/>
          <w:lang w:eastAsia="vi-VN" w:bidi="vi-VN"/>
        </w:rPr>
        <w:t xml:space="preserve"> tập huấn</w:t>
      </w:r>
      <w:r w:rsidR="00EA0D64" w:rsidRPr="00EA0D64">
        <w:rPr>
          <w:rFonts w:ascii="Times New Roman" w:hAnsi="Times New Roman" w:cs="Times New Roman"/>
          <w:color w:val="000000"/>
          <w:sz w:val="28"/>
          <w:szCs w:val="28"/>
          <w:lang w:val="vi-VN" w:eastAsia="vi-VN" w:bidi="vi-VN"/>
        </w:rPr>
        <w:t xml:space="preserve"> cho </w:t>
      </w:r>
      <w:r w:rsidR="00EA0D64" w:rsidRPr="00EA0D64">
        <w:rPr>
          <w:rFonts w:ascii="Times New Roman" w:hAnsi="Times New Roman" w:cs="Times New Roman"/>
          <w:color w:val="000000"/>
          <w:sz w:val="28"/>
          <w:szCs w:val="28"/>
          <w:lang w:eastAsia="vi-VN" w:bidi="vi-VN"/>
        </w:rPr>
        <w:t>công chức, viên chức</w:t>
      </w:r>
      <w:r w:rsidR="00EA0D64" w:rsidRPr="00EA0D64">
        <w:rPr>
          <w:rFonts w:ascii="Times New Roman" w:hAnsi="Times New Roman" w:cs="Times New Roman"/>
          <w:color w:val="000000"/>
          <w:sz w:val="28"/>
          <w:szCs w:val="28"/>
          <w:lang w:val="vi-VN" w:eastAsia="vi-VN" w:bidi="vi-VN"/>
        </w:rPr>
        <w:t xml:space="preserve"> quản lý nhà nước trên địa bàn tỉnh</w:t>
      </w:r>
      <w:r w:rsidR="00EA0D64" w:rsidRPr="00EA0D64">
        <w:rPr>
          <w:rFonts w:ascii="Times New Roman" w:hAnsi="Times New Roman" w:cs="Times New Roman"/>
          <w:color w:val="000000"/>
          <w:sz w:val="28"/>
          <w:szCs w:val="28"/>
          <w:lang w:eastAsia="vi-VN" w:bidi="vi-VN"/>
        </w:rPr>
        <w:t>,</w:t>
      </w:r>
      <w:r w:rsidR="00EA0D64" w:rsidRPr="00EA0D64">
        <w:rPr>
          <w:rFonts w:ascii="Times New Roman" w:hAnsi="Times New Roman" w:cs="Times New Roman"/>
          <w:color w:val="000000"/>
          <w:sz w:val="28"/>
          <w:szCs w:val="28"/>
          <w:lang w:val="vi-VN" w:eastAsia="vi-VN" w:bidi="vi-VN"/>
        </w:rPr>
        <w:t xml:space="preserve"> gồm</w:t>
      </w:r>
      <w:r w:rsidR="00EA0D64" w:rsidRPr="00EA0D64">
        <w:rPr>
          <w:rStyle w:val="FootnoteReference"/>
          <w:rFonts w:ascii="Times New Roman" w:hAnsi="Times New Roman" w:cs="Times New Roman"/>
          <w:color w:val="000000"/>
          <w:sz w:val="28"/>
          <w:szCs w:val="28"/>
          <w:lang w:val="vi-VN" w:eastAsia="vi-VN" w:bidi="vi-VN"/>
        </w:rPr>
        <w:footnoteReference w:id="4"/>
      </w:r>
      <w:r w:rsidR="00EA0D64" w:rsidRPr="00EA0D64">
        <w:rPr>
          <w:rFonts w:ascii="Times New Roman" w:hAnsi="Times New Roman" w:cs="Times New Roman"/>
          <w:color w:val="000000"/>
          <w:sz w:val="28"/>
          <w:szCs w:val="28"/>
          <w:lang w:eastAsia="vi-VN" w:bidi="vi-VN"/>
        </w:rPr>
        <w:t xml:space="preserve">. </w:t>
      </w:r>
      <w:r w:rsidR="00EA0D64" w:rsidRPr="00EA0D64">
        <w:rPr>
          <w:rFonts w:ascii="Times New Roman" w:hAnsi="Times New Roman" w:cs="Times New Roman"/>
          <w:color w:val="000000"/>
          <w:sz w:val="28"/>
          <w:szCs w:val="28"/>
          <w:lang w:val="vi-VN" w:eastAsia="vi-VN" w:bidi="vi-VN"/>
        </w:rPr>
        <w:t xml:space="preserve">Cử </w:t>
      </w:r>
      <w:r w:rsidR="00EA0D64" w:rsidRPr="00EA0D64">
        <w:rPr>
          <w:rFonts w:ascii="Times New Roman" w:hAnsi="Times New Roman" w:cs="Times New Roman"/>
          <w:color w:val="000000"/>
          <w:sz w:val="28"/>
          <w:szCs w:val="28"/>
          <w:lang w:eastAsia="vi-VN" w:bidi="vi-VN"/>
        </w:rPr>
        <w:t>công chức dự</w:t>
      </w:r>
      <w:r w:rsidR="00EA0D64" w:rsidRPr="00EA0D64">
        <w:rPr>
          <w:rFonts w:ascii="Times New Roman" w:hAnsi="Times New Roman" w:cs="Times New Roman"/>
          <w:color w:val="000000"/>
          <w:sz w:val="28"/>
          <w:szCs w:val="28"/>
          <w:lang w:val="vi-VN" w:eastAsia="vi-VN" w:bidi="vi-VN"/>
        </w:rPr>
        <w:t xml:space="preserve"> Hội nghị sơ kết </w:t>
      </w:r>
      <w:r w:rsidR="00EA0D64" w:rsidRPr="00EA0D64">
        <w:rPr>
          <w:rFonts w:ascii="Times New Roman" w:hAnsi="Times New Roman" w:cs="Times New Roman"/>
          <w:color w:val="000000"/>
          <w:sz w:val="28"/>
          <w:szCs w:val="28"/>
          <w:lang w:eastAsia="vi-VN" w:bidi="vi-VN"/>
        </w:rPr>
        <w:t>0</w:t>
      </w:r>
      <w:r w:rsidR="00EA0D64" w:rsidRPr="00EA0D64">
        <w:rPr>
          <w:rFonts w:ascii="Times New Roman" w:hAnsi="Times New Roman" w:cs="Times New Roman"/>
          <w:color w:val="000000"/>
          <w:sz w:val="28"/>
          <w:szCs w:val="28"/>
          <w:lang w:val="vi-VN" w:eastAsia="vi-VN" w:bidi="vi-VN"/>
        </w:rPr>
        <w:t xml:space="preserve">5 năm thực hiện Nghị định số 52/2013/NĐ-CP ngày 16/5/2013 của Chính phủ về </w:t>
      </w:r>
      <w:r w:rsidR="00EA0D64" w:rsidRPr="00EA0D64">
        <w:rPr>
          <w:rFonts w:ascii="Times New Roman" w:hAnsi="Times New Roman" w:cs="Times New Roman"/>
          <w:color w:val="000000"/>
          <w:sz w:val="28"/>
          <w:szCs w:val="28"/>
          <w:lang w:eastAsia="vi-VN" w:bidi="vi-VN"/>
        </w:rPr>
        <w:t>TMĐT</w:t>
      </w:r>
      <w:r w:rsidR="00EA0D64" w:rsidRPr="00EA0D64">
        <w:rPr>
          <w:rFonts w:ascii="Times New Roman" w:hAnsi="Times New Roman" w:cs="Times New Roman"/>
          <w:color w:val="000000"/>
          <w:sz w:val="28"/>
          <w:szCs w:val="28"/>
          <w:lang w:val="vi-VN" w:eastAsia="vi-VN" w:bidi="vi-VN"/>
        </w:rPr>
        <w:t xml:space="preserve">. Qua tập huấn đã giúp công chức, viên chức </w:t>
      </w:r>
      <w:r w:rsidR="00EA0D64" w:rsidRPr="00EA0D64">
        <w:rPr>
          <w:rStyle w:val="Bodytext2"/>
          <w:rFonts w:eastAsiaTheme="minorHAnsi"/>
          <w:sz w:val="28"/>
          <w:szCs w:val="28"/>
        </w:rPr>
        <w:t xml:space="preserve">nắm </w:t>
      </w:r>
      <w:r w:rsidR="00EA0D64" w:rsidRPr="00EA0D64">
        <w:rPr>
          <w:rFonts w:ascii="Times New Roman" w:hAnsi="Times New Roman" w:cs="Times New Roman"/>
          <w:color w:val="000000"/>
          <w:sz w:val="28"/>
          <w:szCs w:val="28"/>
          <w:lang w:val="vi-VN" w:eastAsia="vi-VN" w:bidi="vi-VN"/>
        </w:rPr>
        <w:t xml:space="preserve">được pháp luật và thực thi đúng quy định của pháp luật về </w:t>
      </w:r>
      <w:r w:rsidR="00EA0D64" w:rsidRPr="00EA0D64">
        <w:rPr>
          <w:rFonts w:ascii="Times New Roman" w:hAnsi="Times New Roman" w:cs="Times New Roman"/>
          <w:color w:val="000000"/>
          <w:sz w:val="28"/>
          <w:szCs w:val="28"/>
          <w:lang w:eastAsia="vi-VN" w:bidi="vi-VN"/>
        </w:rPr>
        <w:t>TMĐT</w:t>
      </w:r>
      <w:r w:rsidR="00EA0D64" w:rsidRPr="00EA0D64">
        <w:rPr>
          <w:rFonts w:ascii="Times New Roman" w:hAnsi="Times New Roman" w:cs="Times New Roman"/>
          <w:color w:val="000000"/>
          <w:sz w:val="28"/>
          <w:szCs w:val="28"/>
          <w:lang w:val="vi-VN" w:eastAsia="vi-VN" w:bidi="vi-VN"/>
        </w:rPr>
        <w:t xml:space="preserve">, từng bước nâng cao hiệu quả công tác quản lý, kiểm tra, kiểm soát, cũng như khai thác, vận dụng </w:t>
      </w:r>
      <w:r w:rsidR="00EA0D64" w:rsidRPr="00EA0D64">
        <w:rPr>
          <w:rFonts w:ascii="Times New Roman" w:hAnsi="Times New Roman" w:cs="Times New Roman"/>
          <w:color w:val="000000"/>
          <w:sz w:val="28"/>
          <w:szCs w:val="28"/>
          <w:lang w:eastAsia="vi-VN" w:bidi="vi-VN"/>
        </w:rPr>
        <w:t>TMĐT</w:t>
      </w:r>
      <w:r w:rsidR="00EA0D64" w:rsidRPr="00EA0D64">
        <w:rPr>
          <w:rFonts w:ascii="Times New Roman" w:hAnsi="Times New Roman" w:cs="Times New Roman"/>
          <w:color w:val="000000"/>
          <w:sz w:val="28"/>
          <w:szCs w:val="28"/>
          <w:lang w:val="vi-VN" w:eastAsia="vi-VN" w:bidi="vi-VN"/>
        </w:rPr>
        <w:t xml:space="preserve"> trong công việc, áp dụng vào thực tiễn công tác kiểm tra, kiểm soát thị trường.</w:t>
      </w:r>
    </w:p>
    <w:p w:rsidR="00EA0D64" w:rsidRPr="00EA0D64" w:rsidRDefault="009D2F74" w:rsidP="00D44D73">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color w:val="000000"/>
          <w:sz w:val="28"/>
          <w:szCs w:val="28"/>
          <w:lang w:eastAsia="vi-VN" w:bidi="vi-VN"/>
        </w:rPr>
        <w:t xml:space="preserve">- </w:t>
      </w:r>
      <w:r w:rsidR="00EA0D64" w:rsidRPr="00EA0D64">
        <w:rPr>
          <w:rFonts w:ascii="Times New Roman" w:hAnsi="Times New Roman" w:cs="Times New Roman"/>
          <w:color w:val="000000"/>
          <w:sz w:val="28"/>
          <w:szCs w:val="28"/>
          <w:lang w:val="vi-VN" w:eastAsia="vi-VN" w:bidi="vi-VN"/>
        </w:rPr>
        <w:t xml:space="preserve">Ngoài ra, còn xuất bản 200 quyển cẩm nang về </w:t>
      </w:r>
      <w:r w:rsidR="00EA0D64" w:rsidRPr="00EA0D64">
        <w:rPr>
          <w:rFonts w:ascii="Times New Roman" w:hAnsi="Times New Roman" w:cs="Times New Roman"/>
          <w:color w:val="000000"/>
          <w:sz w:val="28"/>
          <w:szCs w:val="28"/>
          <w:lang w:eastAsia="vi-VN" w:bidi="vi-VN"/>
        </w:rPr>
        <w:t>TMĐT</w:t>
      </w:r>
      <w:r w:rsidR="00EA0D64" w:rsidRPr="00EA0D64">
        <w:rPr>
          <w:rFonts w:ascii="Times New Roman" w:hAnsi="Times New Roman" w:cs="Times New Roman"/>
          <w:color w:val="000000"/>
          <w:sz w:val="28"/>
          <w:szCs w:val="28"/>
          <w:lang w:val="vi-VN" w:eastAsia="vi-VN" w:bidi="vi-VN"/>
        </w:rPr>
        <w:t xml:space="preserve">, nhằm cung cấp thông tin cho các doanh nghiệp về hệ thống pháp luật về </w:t>
      </w:r>
      <w:r w:rsidR="00EA0D64" w:rsidRPr="00EA0D64">
        <w:rPr>
          <w:rFonts w:ascii="Times New Roman" w:hAnsi="Times New Roman" w:cs="Times New Roman"/>
          <w:color w:val="000000"/>
          <w:sz w:val="28"/>
          <w:szCs w:val="28"/>
          <w:lang w:eastAsia="vi-VN" w:bidi="vi-VN"/>
        </w:rPr>
        <w:t>TMĐT</w:t>
      </w:r>
      <w:r w:rsidR="00EA0D64" w:rsidRPr="00EA0D64">
        <w:rPr>
          <w:rFonts w:ascii="Times New Roman" w:hAnsi="Times New Roman" w:cs="Times New Roman"/>
          <w:color w:val="000000"/>
          <w:sz w:val="28"/>
          <w:szCs w:val="28"/>
          <w:lang w:val="vi-VN" w:eastAsia="vi-VN" w:bidi="vi-VN"/>
        </w:rPr>
        <w:t xml:space="preserve">; các hoạt động thanh tra, kiểm tra, thống kê </w:t>
      </w:r>
      <w:r w:rsidR="00EA0D64" w:rsidRPr="00EA0D64">
        <w:rPr>
          <w:rFonts w:ascii="Times New Roman" w:hAnsi="Times New Roman" w:cs="Times New Roman"/>
          <w:color w:val="000000"/>
          <w:sz w:val="28"/>
          <w:szCs w:val="28"/>
          <w:lang w:eastAsia="vi-VN" w:bidi="vi-VN"/>
        </w:rPr>
        <w:t>TMĐT</w:t>
      </w:r>
      <w:r w:rsidR="00EA0D64" w:rsidRPr="00EA0D64">
        <w:rPr>
          <w:rFonts w:ascii="Times New Roman" w:hAnsi="Times New Roman" w:cs="Times New Roman"/>
          <w:color w:val="000000"/>
          <w:sz w:val="28"/>
          <w:szCs w:val="28"/>
          <w:lang w:val="vi-VN" w:eastAsia="vi-VN" w:bidi="vi-VN"/>
        </w:rPr>
        <w:t xml:space="preserve">, các hoạt động về </w:t>
      </w:r>
      <w:r w:rsidR="00EA0D64" w:rsidRPr="00EA0D64">
        <w:rPr>
          <w:rFonts w:ascii="Times New Roman" w:hAnsi="Times New Roman" w:cs="Times New Roman"/>
          <w:color w:val="000000"/>
          <w:sz w:val="28"/>
          <w:szCs w:val="28"/>
          <w:lang w:eastAsia="vi-VN" w:bidi="vi-VN"/>
        </w:rPr>
        <w:t>TMĐT</w:t>
      </w:r>
      <w:r w:rsidR="00EA0D64" w:rsidRPr="00EA0D64">
        <w:rPr>
          <w:rFonts w:ascii="Times New Roman" w:hAnsi="Times New Roman" w:cs="Times New Roman"/>
          <w:color w:val="000000"/>
          <w:sz w:val="28"/>
          <w:szCs w:val="28"/>
          <w:lang w:val="vi-VN" w:eastAsia="vi-VN" w:bidi="vi-VN"/>
        </w:rPr>
        <w:t xml:space="preserve"> của các doanh nghiệp.</w:t>
      </w:r>
    </w:p>
    <w:p w:rsidR="00EA0D64" w:rsidRPr="00EA0D64" w:rsidRDefault="00EA0D64" w:rsidP="00D44D73">
      <w:pPr>
        <w:pStyle w:val="ListParagraph"/>
        <w:widowControl w:val="0"/>
        <w:numPr>
          <w:ilvl w:val="0"/>
          <w:numId w:val="4"/>
        </w:numPr>
        <w:tabs>
          <w:tab w:val="left" w:pos="912"/>
        </w:tabs>
        <w:spacing w:before="60" w:after="60" w:line="360" w:lineRule="exact"/>
        <w:jc w:val="both"/>
        <w:rPr>
          <w:rFonts w:ascii="Times New Roman" w:hAnsi="Times New Roman" w:cs="Times New Roman"/>
          <w:b/>
          <w:sz w:val="28"/>
          <w:szCs w:val="28"/>
        </w:rPr>
      </w:pPr>
      <w:r w:rsidRPr="00EA0D64">
        <w:rPr>
          <w:rFonts w:ascii="Times New Roman" w:hAnsi="Times New Roman" w:cs="Times New Roman"/>
          <w:b/>
          <w:color w:val="000000"/>
          <w:sz w:val="28"/>
          <w:szCs w:val="28"/>
          <w:lang w:val="vi-VN" w:eastAsia="vi-VN" w:bidi="vi-VN"/>
        </w:rPr>
        <w:t>Phát triển các cơ sở hạ tầng cho TMĐT</w:t>
      </w:r>
    </w:p>
    <w:p w:rsidR="00EA0D64" w:rsidRPr="00EA0D64" w:rsidRDefault="00EA0D64" w:rsidP="00D44D73">
      <w:pPr>
        <w:spacing w:before="60" w:after="60" w:line="360" w:lineRule="exact"/>
        <w:ind w:firstLine="720"/>
        <w:jc w:val="both"/>
        <w:rPr>
          <w:rFonts w:ascii="Times New Roman" w:hAnsi="Times New Roman" w:cs="Times New Roman"/>
          <w:sz w:val="28"/>
          <w:szCs w:val="28"/>
        </w:rPr>
      </w:pPr>
      <w:r w:rsidRPr="00EA0D64">
        <w:rPr>
          <w:rFonts w:ascii="Times New Roman" w:hAnsi="Times New Roman" w:cs="Times New Roman"/>
          <w:color w:val="000000"/>
          <w:sz w:val="28"/>
          <w:szCs w:val="28"/>
          <w:lang w:val="vi-VN" w:eastAsia="vi-VN" w:bidi="vi-VN"/>
        </w:rPr>
        <w:t>Bên cạnh việc đào tạo tập huấn cho cán bộ, doanh nghiệp ứng dụng thương mại điện tử theo kế hoạch tổng thể phát triển thương mại điện tử giai đoạn 2016 - 2020. Đặc biệt, trong năm 2018, UBND tỉnh Quyết định thành lập Trung tâm phục vụ hành chính công tỉnh Trà Vinh, đã tạo điều kiện thuận lợi giúp giải quyết các thủ tục hành chính cho doanh nghiệp được nhanh chóng hơn, góp phần giảm chi phí và thời gian cho doanh nghiệp. Từ khi thành lập đến ngày 31/3/2019 đã tiếp nhận 37.345 hồ sơ, giải quyết 35.096 hồ sơ cho doanh nghiệp, còn lại 2.249 hồ sơ đang giải quyết.</w:t>
      </w:r>
    </w:p>
    <w:p w:rsidR="00EA0D64" w:rsidRPr="00EA0D64" w:rsidRDefault="00EA0D64" w:rsidP="00D44D73">
      <w:pPr>
        <w:pStyle w:val="ListParagraph"/>
        <w:widowControl w:val="0"/>
        <w:numPr>
          <w:ilvl w:val="0"/>
          <w:numId w:val="4"/>
        </w:numPr>
        <w:tabs>
          <w:tab w:val="left" w:pos="906"/>
        </w:tabs>
        <w:spacing w:before="60" w:after="60" w:line="360" w:lineRule="exact"/>
        <w:jc w:val="both"/>
        <w:rPr>
          <w:rFonts w:ascii="Times New Roman" w:hAnsi="Times New Roman" w:cs="Times New Roman"/>
          <w:b/>
          <w:sz w:val="28"/>
          <w:szCs w:val="28"/>
        </w:rPr>
      </w:pPr>
      <w:r w:rsidRPr="00EA0D64">
        <w:rPr>
          <w:rFonts w:ascii="Times New Roman" w:hAnsi="Times New Roman" w:cs="Times New Roman"/>
          <w:b/>
          <w:color w:val="000000"/>
          <w:sz w:val="28"/>
          <w:szCs w:val="28"/>
          <w:lang w:val="vi-VN" w:eastAsia="vi-VN" w:bidi="vi-VN"/>
        </w:rPr>
        <w:t>Phát triển nguồn nhân lực cho TMĐT</w:t>
      </w:r>
    </w:p>
    <w:p w:rsidR="00EA0D64" w:rsidRPr="00EA0D64" w:rsidRDefault="00EA0D64" w:rsidP="00D44D73">
      <w:pPr>
        <w:spacing w:before="60" w:after="60" w:line="360" w:lineRule="exact"/>
        <w:ind w:firstLine="720"/>
        <w:jc w:val="both"/>
        <w:rPr>
          <w:rFonts w:ascii="Times New Roman" w:hAnsi="Times New Roman" w:cs="Times New Roman"/>
          <w:sz w:val="28"/>
          <w:szCs w:val="28"/>
        </w:rPr>
      </w:pPr>
      <w:r w:rsidRPr="00EA0D64">
        <w:rPr>
          <w:rFonts w:ascii="Times New Roman" w:hAnsi="Times New Roman" w:cs="Times New Roman"/>
          <w:color w:val="000000"/>
          <w:sz w:val="28"/>
          <w:szCs w:val="28"/>
          <w:lang w:val="vi-VN" w:eastAsia="vi-VN" w:bidi="vi-VN"/>
        </w:rPr>
        <w:t>Để phát triển nguồn nhân lực cho TMĐT, hằng năm Sở Công Thương phối hợp với các Sở, ngành tỉnh, ƯBND các huyện</w:t>
      </w:r>
      <w:r w:rsidRPr="00EA0D64">
        <w:rPr>
          <w:rFonts w:ascii="Times New Roman" w:hAnsi="Times New Roman" w:cs="Times New Roman"/>
          <w:color w:val="000000"/>
          <w:sz w:val="28"/>
          <w:szCs w:val="28"/>
          <w:lang w:eastAsia="vi-VN" w:bidi="vi-VN"/>
        </w:rPr>
        <w:t>,</w:t>
      </w:r>
      <w:r w:rsidRPr="00EA0D64">
        <w:rPr>
          <w:rFonts w:ascii="Times New Roman" w:hAnsi="Times New Roman" w:cs="Times New Roman"/>
          <w:color w:val="000000"/>
          <w:sz w:val="28"/>
          <w:szCs w:val="28"/>
          <w:lang w:val="vi-VN" w:eastAsia="vi-VN" w:bidi="vi-VN"/>
        </w:rPr>
        <w:t xml:space="preserve"> thị xã, thành phố, các cơ quan Trung ương tổ chức các lớp tập huấn, bồi dưỡng, triển khai về TMĐT cho </w:t>
      </w:r>
      <w:r w:rsidRPr="00EA0D64">
        <w:rPr>
          <w:rFonts w:ascii="Times New Roman" w:hAnsi="Times New Roman" w:cs="Times New Roman"/>
          <w:color w:val="000000"/>
          <w:sz w:val="28"/>
          <w:szCs w:val="28"/>
          <w:lang w:eastAsia="vi-VN" w:bidi="vi-VN"/>
        </w:rPr>
        <w:t>công chức, viên chức</w:t>
      </w:r>
      <w:r w:rsidRPr="00EA0D64">
        <w:rPr>
          <w:rFonts w:ascii="Times New Roman" w:hAnsi="Times New Roman" w:cs="Times New Roman"/>
          <w:color w:val="000000"/>
          <w:sz w:val="28"/>
          <w:szCs w:val="28"/>
          <w:lang w:val="vi-VN" w:eastAsia="vi-VN" w:bidi="vi-VN"/>
        </w:rPr>
        <w:t xml:space="preserve"> quản lý và doanh nghiệp nhằm nâng tầm quản lý và hoạt động về TMĐT.</w:t>
      </w:r>
    </w:p>
    <w:p w:rsidR="00EA0D64" w:rsidRPr="00EA0D64" w:rsidRDefault="00EA0D64" w:rsidP="00D44D73">
      <w:pPr>
        <w:pStyle w:val="ListParagraph"/>
        <w:numPr>
          <w:ilvl w:val="0"/>
          <w:numId w:val="4"/>
        </w:numPr>
        <w:spacing w:before="60" w:after="60" w:line="360" w:lineRule="exact"/>
        <w:jc w:val="both"/>
        <w:rPr>
          <w:rFonts w:ascii="Times New Roman" w:hAnsi="Times New Roman" w:cs="Times New Roman"/>
          <w:b/>
          <w:sz w:val="28"/>
          <w:szCs w:val="28"/>
        </w:rPr>
      </w:pPr>
      <w:r w:rsidRPr="00EA0D64">
        <w:rPr>
          <w:rFonts w:ascii="Times New Roman" w:hAnsi="Times New Roman" w:cs="Times New Roman"/>
          <w:b/>
          <w:color w:val="000000"/>
          <w:sz w:val="28"/>
          <w:szCs w:val="28"/>
          <w:lang w:val="vi-VN" w:eastAsia="vi-VN" w:bidi="vi-VN"/>
        </w:rPr>
        <w:t>Phát triển và ứng dụng các công nghệ mới trong TMĐT</w:t>
      </w:r>
    </w:p>
    <w:p w:rsidR="00EA0D64" w:rsidRPr="00EA0D64" w:rsidRDefault="009D2F74" w:rsidP="00D44D73">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color w:val="000000"/>
          <w:sz w:val="28"/>
          <w:szCs w:val="28"/>
          <w:lang w:eastAsia="vi-VN" w:bidi="vi-VN"/>
        </w:rPr>
        <w:t xml:space="preserve">- </w:t>
      </w:r>
      <w:r w:rsidR="00EA0D64" w:rsidRPr="00EA0D64">
        <w:rPr>
          <w:rFonts w:ascii="Times New Roman" w:hAnsi="Times New Roman" w:cs="Times New Roman"/>
          <w:color w:val="000000"/>
          <w:sz w:val="28"/>
          <w:szCs w:val="28"/>
          <w:lang w:val="vi-VN" w:eastAsia="vi-VN" w:bidi="vi-VN"/>
        </w:rPr>
        <w:t>Đẩy mạnh ứng dụng TMĐT, hỗ trợ mở rộng thị trường tiêu thụ cho các sản phẩm công nghiệp chủ lực; sản phẩm, hàng hóa của làng nghề truyền thống, đẩy mạnh xuất khẩu hàng hóa</w:t>
      </w:r>
      <w:r w:rsidR="00EA0D64" w:rsidRPr="00EA0D64">
        <w:rPr>
          <w:rFonts w:ascii="Times New Roman" w:hAnsi="Times New Roman" w:cs="Times New Roman"/>
          <w:color w:val="000000"/>
          <w:sz w:val="28"/>
          <w:szCs w:val="28"/>
          <w:lang w:eastAsia="vi-VN" w:bidi="vi-VN"/>
        </w:rPr>
        <w:t>,</w:t>
      </w:r>
      <w:r w:rsidR="00EA0D64" w:rsidRPr="00EA0D64">
        <w:rPr>
          <w:rFonts w:ascii="Times New Roman" w:hAnsi="Times New Roman" w:cs="Times New Roman"/>
          <w:color w:val="000000"/>
          <w:sz w:val="28"/>
          <w:szCs w:val="28"/>
          <w:lang w:val="vi-VN" w:eastAsia="vi-VN" w:bidi="vi-VN"/>
        </w:rPr>
        <w:t>....</w:t>
      </w:r>
    </w:p>
    <w:p w:rsidR="00EA0D64" w:rsidRPr="00EA0D64" w:rsidRDefault="009D2F74" w:rsidP="00D44D73">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color w:val="000000"/>
          <w:sz w:val="28"/>
          <w:szCs w:val="28"/>
          <w:lang w:eastAsia="vi-VN" w:bidi="vi-VN"/>
        </w:rPr>
        <w:lastRenderedPageBreak/>
        <w:t xml:space="preserve">- </w:t>
      </w:r>
      <w:r w:rsidR="00EA0D64" w:rsidRPr="00EA0D64">
        <w:rPr>
          <w:rFonts w:ascii="Times New Roman" w:hAnsi="Times New Roman" w:cs="Times New Roman"/>
          <w:color w:val="000000"/>
          <w:sz w:val="28"/>
          <w:szCs w:val="28"/>
          <w:lang w:val="vi-VN" w:eastAsia="vi-VN" w:bidi="vi-VN"/>
        </w:rPr>
        <w:t xml:space="preserve">Hỗ trợ doanh nghiệp xây dựng </w:t>
      </w:r>
      <w:r w:rsidR="00EA0D64" w:rsidRPr="00EA0D64">
        <w:rPr>
          <w:rFonts w:ascii="Times New Roman" w:hAnsi="Times New Roman" w:cs="Times New Roman"/>
          <w:color w:val="000000"/>
          <w:sz w:val="28"/>
          <w:szCs w:val="28"/>
          <w:lang w:eastAsia="vi-VN" w:bidi="vi-VN"/>
        </w:rPr>
        <w:t>C</w:t>
      </w:r>
      <w:r w:rsidR="00EA0D64" w:rsidRPr="00EA0D64">
        <w:rPr>
          <w:rFonts w:ascii="Times New Roman" w:hAnsi="Times New Roman" w:cs="Times New Roman"/>
          <w:color w:val="000000"/>
          <w:sz w:val="28"/>
          <w:szCs w:val="28"/>
          <w:lang w:val="vi-VN" w:eastAsia="vi-VN" w:bidi="vi-VN"/>
        </w:rPr>
        <w:t>hương trình xúc tiến thương mại thông qua TMĐT (</w:t>
      </w:r>
      <w:r w:rsidR="00EA0D64" w:rsidRPr="00EA0D64">
        <w:rPr>
          <w:rFonts w:ascii="Times New Roman" w:hAnsi="Times New Roman" w:cs="Times New Roman"/>
          <w:color w:val="000000"/>
          <w:sz w:val="28"/>
          <w:szCs w:val="28"/>
          <w:lang w:eastAsia="vi-VN" w:bidi="vi-VN"/>
        </w:rPr>
        <w:t>Giai đoạn</w:t>
      </w:r>
      <w:r w:rsidR="00EA0D64" w:rsidRPr="00EA0D64">
        <w:rPr>
          <w:rFonts w:ascii="Times New Roman" w:hAnsi="Times New Roman" w:cs="Times New Roman"/>
          <w:color w:val="000000"/>
          <w:sz w:val="28"/>
          <w:szCs w:val="28"/>
          <w:lang w:val="vi-VN" w:eastAsia="vi-VN" w:bidi="vi-VN"/>
        </w:rPr>
        <w:t xml:space="preserve"> 2016-2020): Hiện tại, Sàn giao dịch TMĐT của tỉnh có</w:t>
      </w:r>
      <w:r w:rsidR="00EA0D64" w:rsidRPr="00EA0D64">
        <w:rPr>
          <w:rFonts w:ascii="Times New Roman" w:hAnsi="Times New Roman" w:cs="Times New Roman"/>
          <w:sz w:val="28"/>
          <w:szCs w:val="28"/>
        </w:rPr>
        <w:t xml:space="preserve"> 44 doanh nghiệp trong tỉnh tham gia với 49 sản phẩm, </w:t>
      </w:r>
      <w:r w:rsidR="00EA0D64" w:rsidRPr="00EA0D64">
        <w:rPr>
          <w:rFonts w:ascii="Times New Roman" w:hAnsi="Times New Roman" w:cs="Times New Roman"/>
          <w:color w:val="000000"/>
          <w:sz w:val="28"/>
          <w:szCs w:val="28"/>
          <w:lang w:val="vi-VN" w:eastAsia="vi-VN" w:bidi="vi-VN"/>
        </w:rPr>
        <w:t>gồm</w:t>
      </w:r>
      <w:r w:rsidR="00EA0D64" w:rsidRPr="00EA0D64">
        <w:rPr>
          <w:rFonts w:ascii="Times New Roman" w:hAnsi="Times New Roman" w:cs="Times New Roman"/>
          <w:color w:val="000000"/>
          <w:sz w:val="28"/>
          <w:szCs w:val="28"/>
          <w:lang w:eastAsia="vi-VN" w:bidi="vi-VN"/>
        </w:rPr>
        <w:t>:</w:t>
      </w:r>
      <w:r w:rsidR="00EA0D64" w:rsidRPr="00EA0D64">
        <w:rPr>
          <w:rFonts w:ascii="Times New Roman" w:hAnsi="Times New Roman" w:cs="Times New Roman"/>
          <w:color w:val="000000"/>
          <w:sz w:val="28"/>
          <w:szCs w:val="28"/>
          <w:lang w:val="vi-VN" w:eastAsia="vi-VN" w:bidi="vi-VN"/>
        </w:rPr>
        <w:t xml:space="preserve"> Dệt may, thời trang; thực phẩm; dược phẩm; hóa chất; than hoạt tính; </w:t>
      </w:r>
      <w:r w:rsidR="00EA0D64" w:rsidRPr="00EA0D64">
        <w:rPr>
          <w:rFonts w:ascii="Times New Roman" w:hAnsi="Times New Roman" w:cs="Times New Roman"/>
          <w:color w:val="000000"/>
          <w:sz w:val="28"/>
          <w:szCs w:val="28"/>
          <w:lang w:eastAsia="vi-VN" w:bidi="vi-VN"/>
        </w:rPr>
        <w:t>d</w:t>
      </w:r>
      <w:r w:rsidR="00EA0D64" w:rsidRPr="00EA0D64">
        <w:rPr>
          <w:rFonts w:ascii="Times New Roman" w:hAnsi="Times New Roman" w:cs="Times New Roman"/>
          <w:color w:val="000000"/>
          <w:sz w:val="28"/>
          <w:szCs w:val="28"/>
          <w:lang w:val="vi-VN" w:eastAsia="vi-VN" w:bidi="vi-VN"/>
        </w:rPr>
        <w:t>u lịch; vận tải</w:t>
      </w:r>
      <w:r w:rsidR="00EA0D64" w:rsidRPr="00EA0D64">
        <w:rPr>
          <w:rFonts w:ascii="Times New Roman" w:hAnsi="Times New Roman" w:cs="Times New Roman"/>
          <w:color w:val="000000"/>
          <w:sz w:val="28"/>
          <w:szCs w:val="28"/>
          <w:lang w:eastAsia="vi-VN" w:bidi="vi-VN"/>
        </w:rPr>
        <w:t>,..</w:t>
      </w:r>
      <w:r w:rsidR="00EA0D64" w:rsidRPr="00EA0D64">
        <w:rPr>
          <w:rFonts w:ascii="Times New Roman" w:hAnsi="Times New Roman" w:cs="Times New Roman"/>
          <w:color w:val="000000"/>
          <w:sz w:val="28"/>
          <w:szCs w:val="28"/>
          <w:lang w:val="vi-VN" w:eastAsia="vi-VN" w:bidi="vi-VN"/>
        </w:rPr>
        <w:t xml:space="preserve">. Qua đó tạo điều kiện thuận lợi cho doanh nghiệp, cơ sở sản xuất </w:t>
      </w:r>
      <w:r w:rsidR="00EA0D64" w:rsidRPr="00EA0D64">
        <w:rPr>
          <w:rStyle w:val="Bodytext2"/>
          <w:rFonts w:eastAsiaTheme="minorHAnsi"/>
          <w:sz w:val="28"/>
          <w:szCs w:val="28"/>
        </w:rPr>
        <w:t>kinh</w:t>
      </w:r>
      <w:r w:rsidR="00EA0D64" w:rsidRPr="00EA0D64">
        <w:rPr>
          <w:rFonts w:ascii="Times New Roman" w:hAnsi="Times New Roman" w:cs="Times New Roman"/>
          <w:color w:val="000000"/>
          <w:sz w:val="28"/>
          <w:szCs w:val="28"/>
          <w:lang w:val="vi-VN" w:eastAsia="vi-VN" w:bidi="vi-VN"/>
        </w:rPr>
        <w:t xml:space="preserve"> doanh có cơ hội trao đổi mua bán, giao thương, tìm kiếm thị trường, giới thiệu sản phẩm hàng hóa đến người tiêu dùng...; bên cạnh đó, việc ứng dụng công nghệ thông tin phục vụ công tác quản lý được Sở Công Thương triển khai phần mềm quản lý cơ sở dữ liệu ngành công thương.</w:t>
      </w:r>
    </w:p>
    <w:p w:rsidR="00EA0D64" w:rsidRPr="00EA0D64" w:rsidRDefault="009D2F74" w:rsidP="00D44D73">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color w:val="000000"/>
          <w:sz w:val="28"/>
          <w:szCs w:val="28"/>
          <w:lang w:eastAsia="vi-VN" w:bidi="vi-VN"/>
        </w:rPr>
        <w:t xml:space="preserve">- </w:t>
      </w:r>
      <w:r w:rsidR="00EA0D64" w:rsidRPr="00EA0D64">
        <w:rPr>
          <w:rFonts w:ascii="Times New Roman" w:hAnsi="Times New Roman" w:cs="Times New Roman"/>
          <w:color w:val="000000"/>
          <w:sz w:val="28"/>
          <w:szCs w:val="28"/>
          <w:lang w:eastAsia="vi-VN" w:bidi="vi-VN"/>
        </w:rPr>
        <w:t xml:space="preserve">Ngoài ra, </w:t>
      </w:r>
      <w:r w:rsidR="00EA0D64" w:rsidRPr="00EA0D64">
        <w:rPr>
          <w:rFonts w:ascii="Times New Roman" w:hAnsi="Times New Roman" w:cs="Times New Roman"/>
          <w:color w:val="000000"/>
          <w:sz w:val="28"/>
          <w:szCs w:val="28"/>
          <w:lang w:val="vi-VN" w:eastAsia="vi-VN" w:bidi="vi-VN"/>
        </w:rPr>
        <w:t>Sở Thông tin và Truyền thông đã tham mưu triển khai và duy trì các hệ thống thông tin liên quan</w:t>
      </w:r>
      <w:r w:rsidR="00EA0D64" w:rsidRPr="00EA0D64">
        <w:rPr>
          <w:rFonts w:ascii="Times New Roman" w:hAnsi="Times New Roman" w:cs="Times New Roman"/>
          <w:color w:val="000000"/>
          <w:sz w:val="28"/>
          <w:szCs w:val="28"/>
          <w:lang w:eastAsia="vi-VN" w:bidi="vi-VN"/>
        </w:rPr>
        <w:t>,</w:t>
      </w:r>
      <w:r w:rsidR="00EA0D64" w:rsidRPr="00EA0D64">
        <w:rPr>
          <w:rFonts w:ascii="Times New Roman" w:hAnsi="Times New Roman" w:cs="Times New Roman"/>
          <w:color w:val="000000"/>
          <w:sz w:val="28"/>
          <w:szCs w:val="28"/>
          <w:lang w:val="vi-VN" w:eastAsia="vi-VN" w:bidi="vi-VN"/>
        </w:rPr>
        <w:t xml:space="preserve"> như sau: (1) Hệ thống cổng thông tin điện tử của tỉnh Trà Vinh có 01 Cổng chính (với 03 ngôn ngữ: tiếng Việt, tiếng Anh và tiếng Khmer) và 41 trang thông tin thành phần, cung câp thông tin cơ bản theo quy định theo Nghị định số 43/2011/NĐ-CP ngày 13/06/2011 của Thủ tướng Chính phủ quy định về việc cung cấp thông tin và dịch vụ công trực tuyến trên trang thông tin điện tử hoặc cổng thông tin điện tử của cơ quan nhà nước; (2) Hệ thống cổng dịch vụ công tỉnh Trà Vinh </w:t>
      </w:r>
      <w:r w:rsidR="00EA0D64" w:rsidRPr="00EA0D64">
        <w:rPr>
          <w:rFonts w:ascii="Times New Roman" w:hAnsi="Times New Roman" w:cs="Times New Roman"/>
          <w:color w:val="000000"/>
          <w:sz w:val="28"/>
          <w:szCs w:val="28"/>
          <w:lang w:eastAsia="vi-VN" w:bidi="vi-VN"/>
        </w:rPr>
        <w:t>(</w:t>
      </w:r>
      <w:hyperlink r:id="rId10" w:history="1">
        <w:r w:rsidR="00EA0D64" w:rsidRPr="00EA0D64">
          <w:rPr>
            <w:rStyle w:val="Hyperlink"/>
            <w:rFonts w:ascii="Times New Roman" w:hAnsi="Times New Roman" w:cs="Times New Roman"/>
            <w:color w:val="000000"/>
            <w:sz w:val="28"/>
            <w:szCs w:val="28"/>
            <w:lang w:bidi="en-US"/>
          </w:rPr>
          <w:t>http://dichvucong.travinh.gov.vn</w:t>
        </w:r>
      </w:hyperlink>
      <w:r w:rsidR="00EA0D64" w:rsidRPr="00EA0D64">
        <w:rPr>
          <w:rFonts w:ascii="Times New Roman" w:hAnsi="Times New Roman" w:cs="Times New Roman"/>
          <w:color w:val="000000"/>
          <w:sz w:val="28"/>
          <w:szCs w:val="28"/>
        </w:rPr>
        <w:t>)</w:t>
      </w:r>
      <w:r w:rsidR="00EA0D64" w:rsidRPr="00EA0D64">
        <w:rPr>
          <w:rFonts w:ascii="Times New Roman" w:hAnsi="Times New Roman" w:cs="Times New Roman"/>
          <w:color w:val="000000"/>
          <w:sz w:val="28"/>
          <w:szCs w:val="28"/>
          <w:lang w:bidi="en-US"/>
        </w:rPr>
        <w:t xml:space="preserve"> </w:t>
      </w:r>
      <w:r w:rsidR="00EA0D64" w:rsidRPr="00EA0D64">
        <w:rPr>
          <w:rFonts w:ascii="Times New Roman" w:hAnsi="Times New Roman" w:cs="Times New Roman"/>
          <w:color w:val="000000"/>
          <w:sz w:val="28"/>
          <w:szCs w:val="28"/>
          <w:lang w:val="vi-VN" w:eastAsia="vi-VN" w:bidi="vi-VN"/>
        </w:rPr>
        <w:t>triển khai cho tất cả các cơ quan hành chính nhà nước các cấp của tỉnh (cấp tỉnh 18, huyện 9, xã: 106) phục vụ cung cấp thông tin về thủ tục hành chính; tổng số thủ tục hành chính được tiếp nhận, xử lý, trả kết quả trên hệ thống: 1.931 thủ tục, trong đó cung cấp dịch vụ công trực tuyến mức độ 3 là 306 dịch vụ; mức độ 4 là 210 dịch vụ; (3) Thiết lập 6.339 hộp thư điện tử công vụ cho cán bộ, công chức, viên chức của tỉnh, 30% cán bộ, công chức, viên chức thường xuyên sử dụng để trao đổi thông tin công vụ; (4) Thiết lập chứng thư số tổ chức cho 453 cơ quan thuộc hệ thống chính trị và 26 chứng thư số cá nhân cho cán bộ lãnh đạo phục vụ ký số văn bản điện tử, ký số hồ sơ giao dịch với Bảo hiểm xã hội, Thuế.</w:t>
      </w:r>
    </w:p>
    <w:p w:rsidR="00EA0D64" w:rsidRPr="00EA0D64" w:rsidRDefault="00EA0D64" w:rsidP="00D44D73">
      <w:pPr>
        <w:spacing w:before="60" w:after="60" w:line="360" w:lineRule="exact"/>
        <w:ind w:firstLine="720"/>
        <w:jc w:val="both"/>
        <w:rPr>
          <w:rFonts w:ascii="Times New Roman" w:hAnsi="Times New Roman" w:cs="Times New Roman"/>
          <w:b/>
          <w:sz w:val="28"/>
          <w:szCs w:val="28"/>
        </w:rPr>
      </w:pPr>
      <w:r w:rsidRPr="00EA0D64">
        <w:rPr>
          <w:rFonts w:ascii="Times New Roman" w:hAnsi="Times New Roman" w:cs="Times New Roman"/>
          <w:b/>
          <w:color w:val="000000"/>
          <w:sz w:val="28"/>
          <w:szCs w:val="28"/>
          <w:lang w:eastAsia="vi-VN" w:bidi="vi-VN"/>
        </w:rPr>
        <w:t>III</w:t>
      </w:r>
      <w:r w:rsidRPr="00EA0D64">
        <w:rPr>
          <w:rFonts w:ascii="Times New Roman" w:hAnsi="Times New Roman" w:cs="Times New Roman"/>
          <w:b/>
          <w:color w:val="000000"/>
          <w:sz w:val="28"/>
          <w:szCs w:val="28"/>
          <w:lang w:val="vi-VN" w:eastAsia="vi-VN" w:bidi="vi-VN"/>
        </w:rPr>
        <w:t>. Một số hạn chế và nguyên nhân</w:t>
      </w:r>
    </w:p>
    <w:p w:rsidR="00EA0D64" w:rsidRPr="00EA0D64" w:rsidRDefault="00EA0D64" w:rsidP="00D44D73">
      <w:pPr>
        <w:spacing w:before="60" w:after="60" w:line="360" w:lineRule="exact"/>
        <w:ind w:firstLine="720"/>
        <w:jc w:val="both"/>
        <w:rPr>
          <w:rFonts w:ascii="Times New Roman" w:hAnsi="Times New Roman" w:cs="Times New Roman"/>
          <w:color w:val="000000"/>
          <w:sz w:val="28"/>
          <w:szCs w:val="28"/>
          <w:lang w:eastAsia="vi-VN" w:bidi="vi-VN"/>
        </w:rPr>
      </w:pPr>
      <w:r w:rsidRPr="00EA0D64">
        <w:rPr>
          <w:rFonts w:ascii="Times New Roman" w:hAnsi="Times New Roman" w:cs="Times New Roman"/>
          <w:b/>
          <w:color w:val="000000"/>
          <w:sz w:val="28"/>
          <w:szCs w:val="28"/>
          <w:lang w:val="vi-VN" w:eastAsia="vi-VN" w:bidi="vi-VN"/>
        </w:rPr>
        <w:t>1. Hạn chế:</w:t>
      </w:r>
      <w:r w:rsidRPr="00EA0D64">
        <w:rPr>
          <w:rFonts w:ascii="Times New Roman" w:hAnsi="Times New Roman" w:cs="Times New Roman"/>
          <w:color w:val="000000"/>
          <w:sz w:val="28"/>
          <w:szCs w:val="28"/>
          <w:lang w:val="vi-VN" w:eastAsia="vi-VN" w:bidi="vi-VN"/>
        </w:rPr>
        <w:t xml:space="preserve"> Phần lớn về ứng dụng công nghệ thông tin của một số doanh nghiệp thiếu đội ngũ </w:t>
      </w:r>
      <w:r w:rsidRPr="00EA0D64">
        <w:rPr>
          <w:rFonts w:ascii="Times New Roman" w:hAnsi="Times New Roman" w:cs="Times New Roman"/>
          <w:color w:val="000000"/>
          <w:sz w:val="28"/>
          <w:szCs w:val="28"/>
          <w:lang w:eastAsia="vi-VN" w:bidi="vi-VN"/>
        </w:rPr>
        <w:t xml:space="preserve">nhân viên </w:t>
      </w:r>
      <w:r w:rsidRPr="00EA0D64">
        <w:rPr>
          <w:rFonts w:ascii="Times New Roman" w:hAnsi="Times New Roman" w:cs="Times New Roman"/>
          <w:color w:val="000000"/>
          <w:sz w:val="28"/>
          <w:szCs w:val="28"/>
          <w:lang w:val="vi-VN" w:eastAsia="vi-VN" w:bidi="vi-VN"/>
        </w:rPr>
        <w:t>có trình độ kinh doanh và tin học cần thiết; Sản phẩm hàng hóa</w:t>
      </w:r>
      <w:r w:rsidRPr="00EA0D64">
        <w:rPr>
          <w:rFonts w:ascii="Times New Roman" w:hAnsi="Times New Roman" w:cs="Times New Roman"/>
          <w:color w:val="000000"/>
          <w:sz w:val="28"/>
          <w:szCs w:val="28"/>
          <w:lang w:eastAsia="vi-VN" w:bidi="vi-VN"/>
        </w:rPr>
        <w:t xml:space="preserve"> chưa đa dạng</w:t>
      </w:r>
      <w:r w:rsidRPr="00EA0D64">
        <w:rPr>
          <w:rFonts w:ascii="Times New Roman" w:hAnsi="Times New Roman" w:cs="Times New Roman"/>
          <w:color w:val="000000"/>
          <w:sz w:val="28"/>
          <w:szCs w:val="28"/>
          <w:lang w:val="vi-VN" w:eastAsia="vi-VN" w:bidi="vi-VN"/>
        </w:rPr>
        <w:t>, mẩu mã bao bì chưa bắt mắt khách hàng, khối lượng giao</w:t>
      </w:r>
      <w:r w:rsidRPr="00EA0D64">
        <w:rPr>
          <w:rFonts w:ascii="Times New Roman" w:hAnsi="Times New Roman" w:cs="Times New Roman"/>
          <w:color w:val="000000"/>
          <w:sz w:val="28"/>
          <w:szCs w:val="28"/>
          <w:lang w:eastAsia="vi-VN" w:bidi="vi-VN"/>
        </w:rPr>
        <w:t xml:space="preserve"> </w:t>
      </w:r>
      <w:r w:rsidRPr="00EA0D64">
        <w:rPr>
          <w:rFonts w:ascii="Times New Roman" w:hAnsi="Times New Roman" w:cs="Times New Roman"/>
          <w:color w:val="000000"/>
          <w:sz w:val="28"/>
          <w:szCs w:val="28"/>
          <w:lang w:val="vi-VN" w:eastAsia="vi-VN" w:bidi="vi-VN"/>
        </w:rPr>
        <w:t>dịch thấp, chưa đáp ứng nhu cầu thị trường, chất lượng sản phẩm hàng hóa chưa đồng đều kh</w:t>
      </w:r>
      <w:r w:rsidRPr="00EA0D64">
        <w:rPr>
          <w:rFonts w:ascii="Times New Roman" w:hAnsi="Times New Roman" w:cs="Times New Roman"/>
          <w:color w:val="000000"/>
          <w:sz w:val="28"/>
          <w:szCs w:val="28"/>
          <w:lang w:eastAsia="vi-VN" w:bidi="vi-VN"/>
        </w:rPr>
        <w:t>i</w:t>
      </w:r>
      <w:r w:rsidRPr="00EA0D64">
        <w:rPr>
          <w:rFonts w:ascii="Times New Roman" w:hAnsi="Times New Roman" w:cs="Times New Roman"/>
          <w:color w:val="000000"/>
          <w:sz w:val="28"/>
          <w:szCs w:val="28"/>
          <w:lang w:val="vi-VN" w:eastAsia="vi-VN" w:bidi="vi-VN"/>
        </w:rPr>
        <w:t xml:space="preserve"> tham gia thị trường.</w:t>
      </w:r>
      <w:r w:rsidRPr="00EA0D64">
        <w:rPr>
          <w:rFonts w:ascii="Times New Roman" w:hAnsi="Times New Roman" w:cs="Times New Roman"/>
          <w:color w:val="000000"/>
          <w:sz w:val="28"/>
          <w:szCs w:val="28"/>
          <w:lang w:eastAsia="vi-VN" w:bidi="vi-VN"/>
        </w:rPr>
        <w:t xml:space="preserve"> Hiện tham gia Sàn giao dịch TMĐT tỉnh chủ yếu là các doanh nghiệp có quy mô, các cơ sở nhỏ lẻ chưa mạnh dạng tham gia giao dịch trên Sàn.</w:t>
      </w:r>
    </w:p>
    <w:p w:rsidR="00EA0D64" w:rsidRPr="00EA0D64" w:rsidRDefault="00EA0D64" w:rsidP="00D44D73">
      <w:pPr>
        <w:spacing w:before="60" w:after="60" w:line="360" w:lineRule="exact"/>
        <w:ind w:firstLine="720"/>
        <w:jc w:val="both"/>
        <w:rPr>
          <w:rFonts w:ascii="Times New Roman" w:hAnsi="Times New Roman" w:cs="Times New Roman"/>
          <w:sz w:val="28"/>
          <w:szCs w:val="28"/>
        </w:rPr>
      </w:pPr>
      <w:r w:rsidRPr="00EA0D64">
        <w:rPr>
          <w:rFonts w:ascii="Times New Roman" w:hAnsi="Times New Roman" w:cs="Times New Roman"/>
          <w:b/>
          <w:color w:val="000000"/>
          <w:sz w:val="28"/>
          <w:szCs w:val="28"/>
          <w:lang w:val="vi-VN" w:eastAsia="vi-VN" w:bidi="vi-VN"/>
        </w:rPr>
        <w:t>2. Nguyên nhân hạn chế:</w:t>
      </w:r>
      <w:r w:rsidRPr="00EA0D64">
        <w:rPr>
          <w:rFonts w:ascii="Times New Roman" w:hAnsi="Times New Roman" w:cs="Times New Roman"/>
          <w:color w:val="000000"/>
          <w:sz w:val="28"/>
          <w:szCs w:val="28"/>
          <w:lang w:val="vi-VN" w:eastAsia="vi-VN" w:bidi="vi-VN"/>
        </w:rPr>
        <w:t xml:space="preserve"> Mặt dù công tác tuyên truyền, phổ biến kiến thức rất nhiều, nhưng </w:t>
      </w:r>
      <w:r w:rsidRPr="00EA0D64">
        <w:rPr>
          <w:rFonts w:ascii="Times New Roman" w:hAnsi="Times New Roman" w:cs="Times New Roman"/>
          <w:color w:val="000000"/>
          <w:sz w:val="28"/>
          <w:szCs w:val="28"/>
          <w:lang w:eastAsia="vi-VN" w:bidi="vi-VN"/>
        </w:rPr>
        <w:t xml:space="preserve">một số </w:t>
      </w:r>
      <w:r w:rsidRPr="00EA0D64">
        <w:rPr>
          <w:rFonts w:ascii="Times New Roman" w:hAnsi="Times New Roman" w:cs="Times New Roman"/>
          <w:color w:val="000000"/>
          <w:sz w:val="28"/>
          <w:szCs w:val="28"/>
          <w:lang w:val="vi-VN" w:eastAsia="vi-VN" w:bidi="vi-VN"/>
        </w:rPr>
        <w:t>doanh nghiệp chưa thật sự quan tâm</w:t>
      </w:r>
      <w:r w:rsidRPr="00EA0D64">
        <w:rPr>
          <w:rFonts w:ascii="Times New Roman" w:hAnsi="Times New Roman" w:cs="Times New Roman"/>
          <w:color w:val="000000"/>
          <w:sz w:val="28"/>
          <w:szCs w:val="28"/>
          <w:lang w:eastAsia="vi-VN" w:bidi="vi-VN"/>
        </w:rPr>
        <w:t>, tham gia các cuộc tập huấn, hội thảo còn hạn chế</w:t>
      </w:r>
      <w:r w:rsidRPr="00EA0D64">
        <w:rPr>
          <w:rFonts w:ascii="Times New Roman" w:hAnsi="Times New Roman" w:cs="Times New Roman"/>
          <w:color w:val="000000"/>
          <w:sz w:val="28"/>
          <w:szCs w:val="28"/>
          <w:lang w:val="vi-VN" w:eastAsia="vi-VN" w:bidi="vi-VN"/>
        </w:rPr>
        <w:t xml:space="preserve">; </w:t>
      </w:r>
      <w:r w:rsidRPr="00EA0D64">
        <w:rPr>
          <w:rFonts w:ascii="Times New Roman" w:hAnsi="Times New Roman" w:cs="Times New Roman"/>
          <w:color w:val="000000"/>
          <w:sz w:val="28"/>
          <w:szCs w:val="28"/>
          <w:lang w:eastAsia="vi-VN" w:bidi="vi-VN"/>
        </w:rPr>
        <w:t xml:space="preserve">Một số </w:t>
      </w:r>
      <w:r w:rsidRPr="00EA0D64">
        <w:rPr>
          <w:rFonts w:ascii="Times New Roman" w:hAnsi="Times New Roman" w:cs="Times New Roman"/>
          <w:color w:val="000000"/>
          <w:sz w:val="28"/>
          <w:szCs w:val="28"/>
          <w:lang w:val="vi-VN" w:eastAsia="vi-VN" w:bidi="vi-VN"/>
        </w:rPr>
        <w:t>doanh nghiệp chưa định hướng phát triển thị trường bên ngoài, chủ yếu tập trung nhỏ lẻ, manh mún.</w:t>
      </w:r>
    </w:p>
    <w:p w:rsidR="00EA0D64" w:rsidRPr="00EA0D64" w:rsidRDefault="00EA0D64" w:rsidP="00D44D73">
      <w:pPr>
        <w:spacing w:before="60" w:after="60" w:line="360" w:lineRule="exact"/>
        <w:ind w:firstLine="720"/>
        <w:jc w:val="both"/>
        <w:rPr>
          <w:rFonts w:ascii="Times New Roman" w:hAnsi="Times New Roman" w:cs="Times New Roman"/>
          <w:b/>
          <w:sz w:val="28"/>
          <w:szCs w:val="28"/>
        </w:rPr>
      </w:pPr>
      <w:r w:rsidRPr="00EA0D64">
        <w:rPr>
          <w:rFonts w:ascii="Times New Roman" w:hAnsi="Times New Roman" w:cs="Times New Roman"/>
          <w:b/>
          <w:color w:val="000000"/>
          <w:sz w:val="28"/>
          <w:szCs w:val="28"/>
          <w:lang w:val="vi-VN" w:eastAsia="vi-VN" w:bidi="vi-VN"/>
        </w:rPr>
        <w:t>IV. Đề xuất kiến nghị:</w:t>
      </w:r>
    </w:p>
    <w:p w:rsidR="00EA0D64" w:rsidRPr="00EA0D64" w:rsidRDefault="00EA0D64" w:rsidP="00D44D73">
      <w:pPr>
        <w:widowControl w:val="0"/>
        <w:numPr>
          <w:ilvl w:val="0"/>
          <w:numId w:val="2"/>
        </w:numPr>
        <w:tabs>
          <w:tab w:val="left" w:pos="802"/>
        </w:tabs>
        <w:spacing w:before="60" w:after="60" w:line="360" w:lineRule="exact"/>
        <w:ind w:firstLine="720"/>
        <w:jc w:val="both"/>
        <w:rPr>
          <w:rFonts w:ascii="Times New Roman" w:hAnsi="Times New Roman" w:cs="Times New Roman"/>
          <w:sz w:val="28"/>
          <w:szCs w:val="28"/>
        </w:rPr>
      </w:pPr>
      <w:r w:rsidRPr="00EA0D64">
        <w:rPr>
          <w:rFonts w:ascii="Times New Roman" w:hAnsi="Times New Roman" w:cs="Times New Roman"/>
          <w:color w:val="000000"/>
          <w:sz w:val="28"/>
          <w:szCs w:val="28"/>
          <w:lang w:eastAsia="vi-VN" w:bidi="vi-VN"/>
        </w:rPr>
        <w:lastRenderedPageBreak/>
        <w:t xml:space="preserve"> </w:t>
      </w:r>
      <w:r w:rsidRPr="00EA0D64">
        <w:rPr>
          <w:rFonts w:ascii="Times New Roman" w:hAnsi="Times New Roman" w:cs="Times New Roman"/>
          <w:color w:val="000000"/>
          <w:sz w:val="28"/>
          <w:szCs w:val="28"/>
          <w:lang w:val="vi-VN" w:eastAsia="vi-VN" w:bidi="vi-VN"/>
        </w:rPr>
        <w:t>Để tạo môi trường thật sự thuận lợi cho phát triển TMĐT, trong thời gian tới, đề nghị Bộ Công Thương cần tiếp tục hoàn thiện, bổ sung các văn bản nhằm đảm bảo toàn bộ hệ thống pháp luật được định hướng theo chuẩn mực chung là hỗ</w:t>
      </w:r>
      <w:r w:rsidRPr="00EA0D64">
        <w:rPr>
          <w:rFonts w:ascii="Times New Roman" w:hAnsi="Times New Roman" w:cs="Times New Roman"/>
          <w:color w:val="000000"/>
          <w:sz w:val="28"/>
          <w:szCs w:val="28"/>
          <w:lang w:eastAsia="vi-VN" w:bidi="vi-VN"/>
        </w:rPr>
        <w:t xml:space="preserve"> trợ</w:t>
      </w:r>
      <w:r w:rsidRPr="00EA0D64">
        <w:rPr>
          <w:rFonts w:ascii="Times New Roman" w:hAnsi="Times New Roman" w:cs="Times New Roman"/>
          <w:color w:val="000000"/>
          <w:sz w:val="28"/>
          <w:szCs w:val="28"/>
          <w:lang w:val="vi-VN" w:eastAsia="vi-VN" w:bidi="vi-VN"/>
        </w:rPr>
        <w:t xml:space="preserve"> cho giao dịch TMĐT, phù hợp với thông lệ quốc tế và các cam kết hội nhập của Việt Nam. Trong đó cần tập trung vào hoàn thiện các loại văn bản quy phạm pháp luật quy định chi tiết giá trị pháp lý của chứng từ điện tử, ngành nghề kinh doanh TMĐT, ưu đãi thuế cho giao dịch TMĐT, bảo vệ người tiêu dùng, giải quyết tranh chấp và xử lý vi phạm trong TMĐT.</w:t>
      </w:r>
    </w:p>
    <w:p w:rsidR="00EA0D64" w:rsidRDefault="00EA0D64" w:rsidP="00D44D73">
      <w:pPr>
        <w:widowControl w:val="0"/>
        <w:tabs>
          <w:tab w:val="left" w:pos="802"/>
        </w:tabs>
        <w:spacing w:before="60" w:after="60" w:line="360" w:lineRule="exact"/>
        <w:ind w:firstLine="720"/>
        <w:jc w:val="both"/>
        <w:rPr>
          <w:rFonts w:ascii="Times New Roman" w:hAnsi="Times New Roman" w:cs="Times New Roman"/>
          <w:color w:val="000000"/>
          <w:sz w:val="28"/>
          <w:szCs w:val="28"/>
          <w:lang w:eastAsia="vi-VN" w:bidi="vi-VN"/>
        </w:rPr>
      </w:pPr>
      <w:r w:rsidRPr="00EA0D64">
        <w:rPr>
          <w:rStyle w:val="Bodytext2Italic"/>
          <w:rFonts w:eastAsiaTheme="minorHAnsi"/>
          <w:sz w:val="28"/>
          <w:szCs w:val="28"/>
        </w:rPr>
        <w:tab/>
        <w:t xml:space="preserve">- </w:t>
      </w:r>
      <w:r w:rsidRPr="00EA0D64">
        <w:rPr>
          <w:rStyle w:val="Bodytext2Italic"/>
          <w:rFonts w:eastAsiaTheme="minorHAnsi"/>
          <w:i w:val="0"/>
          <w:sz w:val="28"/>
          <w:szCs w:val="28"/>
        </w:rPr>
        <w:t>Về</w:t>
      </w:r>
      <w:r w:rsidRPr="00EA0D64">
        <w:rPr>
          <w:rStyle w:val="Bodytext2Italic"/>
          <w:rFonts w:eastAsiaTheme="minorHAnsi"/>
          <w:sz w:val="28"/>
          <w:szCs w:val="28"/>
        </w:rPr>
        <w:t xml:space="preserve">  </w:t>
      </w:r>
      <w:r w:rsidRPr="00EA0D64">
        <w:rPr>
          <w:rFonts w:ascii="Times New Roman" w:hAnsi="Times New Roman" w:cs="Times New Roman"/>
          <w:color w:val="000000"/>
          <w:sz w:val="28"/>
          <w:szCs w:val="28"/>
          <w:lang w:val="vi-VN" w:eastAsia="vi-VN" w:bidi="vi-VN"/>
        </w:rPr>
        <w:t>bảo đảm an toàn an ninh thông tin: Cần quan tâm hơn nữa tới việc đầu tư bảo đảm an toàn an ninh cho các ứng dụng TMĐT và cho hệ thống thông tin của doanh nghiệp mình. Trong đó cần đặc biệt lưu ý tới việc xây dựng và thực thi các quy chế liên quan tới việc sử dụng hệ thống thông tin của cơ quan, đầu tư mua sắm thiết bị và phần mềm bảo mật phù hợp, hướng dẫn người sử dụng thiết bị CNTT tuân thủ các quy tắc an toàn an ninh thông tin.</w:t>
      </w:r>
    </w:p>
    <w:p w:rsidR="00B613D3" w:rsidRDefault="00B613D3" w:rsidP="00D44D73">
      <w:pPr>
        <w:widowControl w:val="0"/>
        <w:tabs>
          <w:tab w:val="left" w:pos="802"/>
        </w:tabs>
        <w:spacing w:before="60" w:after="60" w:line="360" w:lineRule="exact"/>
        <w:ind w:firstLine="720"/>
        <w:jc w:val="both"/>
        <w:rPr>
          <w:rFonts w:ascii="Times New Roman" w:hAnsi="Times New Roman" w:cs="Times New Roman"/>
          <w:color w:val="000000"/>
          <w:sz w:val="28"/>
          <w:szCs w:val="28"/>
          <w:lang w:eastAsia="vi-VN" w:bidi="vi-VN"/>
        </w:rPr>
      </w:pPr>
      <w:r>
        <w:rPr>
          <w:rFonts w:ascii="Times New Roman" w:hAnsi="Times New Roman" w:cs="Times New Roman"/>
          <w:color w:val="000000"/>
          <w:sz w:val="28"/>
          <w:szCs w:val="28"/>
          <w:lang w:eastAsia="vi-VN" w:bidi="vi-VN"/>
        </w:rPr>
        <w:t>Trên đây là b</w:t>
      </w:r>
      <w:r w:rsidRPr="00EA0D64">
        <w:rPr>
          <w:rFonts w:ascii="Times New Roman" w:hAnsi="Times New Roman" w:cs="Times New Roman"/>
          <w:color w:val="000000"/>
          <w:sz w:val="28"/>
          <w:szCs w:val="28"/>
          <w:lang w:eastAsia="vi-VN" w:bidi="vi-VN"/>
        </w:rPr>
        <w:t>áo cáo tổng kết phát triển thương mại điện tử giai đoạn 201</w:t>
      </w:r>
      <w:r w:rsidR="00D44D73">
        <w:rPr>
          <w:rFonts w:ascii="Times New Roman" w:hAnsi="Times New Roman" w:cs="Times New Roman"/>
          <w:color w:val="000000"/>
          <w:sz w:val="28"/>
          <w:szCs w:val="28"/>
          <w:lang w:eastAsia="vi-VN" w:bidi="vi-VN"/>
        </w:rPr>
        <w:t>7</w:t>
      </w:r>
      <w:r w:rsidRPr="00EA0D64">
        <w:rPr>
          <w:rFonts w:ascii="Times New Roman" w:hAnsi="Times New Roman" w:cs="Times New Roman"/>
          <w:color w:val="000000"/>
          <w:sz w:val="28"/>
          <w:szCs w:val="28"/>
          <w:lang w:eastAsia="vi-VN" w:bidi="vi-VN"/>
        </w:rPr>
        <w:t>-2020</w:t>
      </w:r>
      <w:r w:rsidR="000B6AE8">
        <w:rPr>
          <w:rFonts w:ascii="Times New Roman" w:hAnsi="Times New Roman" w:cs="Times New Roman"/>
          <w:color w:val="000000"/>
          <w:sz w:val="28"/>
          <w:szCs w:val="28"/>
          <w:lang w:eastAsia="vi-VN" w:bidi="vi-VN"/>
        </w:rPr>
        <w:t>./.</w:t>
      </w:r>
    </w:p>
    <w:p w:rsidR="00D44D73" w:rsidRDefault="00D44D73" w:rsidP="00D44D73">
      <w:pPr>
        <w:widowControl w:val="0"/>
        <w:tabs>
          <w:tab w:val="left" w:pos="802"/>
        </w:tabs>
        <w:spacing w:before="60" w:after="60" w:line="360" w:lineRule="exact"/>
        <w:ind w:firstLine="720"/>
        <w:jc w:val="both"/>
        <w:rPr>
          <w:rFonts w:ascii="Times New Roman" w:hAnsi="Times New Roman" w:cs="Times New Roman"/>
          <w:color w:val="000000"/>
          <w:sz w:val="28"/>
          <w:szCs w:val="28"/>
          <w:lang w:eastAsia="vi-VN" w:bidi="vi-VN"/>
        </w:rPr>
      </w:pPr>
      <w:bookmarkStart w:id="0" w:name="_GoBack"/>
      <w:bookmarkEnd w:id="0"/>
    </w:p>
    <w:tbl>
      <w:tblPr>
        <w:tblW w:w="0" w:type="auto"/>
        <w:tblLook w:val="04A0" w:firstRow="1" w:lastRow="0" w:firstColumn="1" w:lastColumn="0" w:noHBand="0" w:noVBand="1"/>
      </w:tblPr>
      <w:tblGrid>
        <w:gridCol w:w="5734"/>
        <w:gridCol w:w="3588"/>
      </w:tblGrid>
      <w:tr w:rsidR="00D44D73" w:rsidRPr="00D44D73" w:rsidTr="006141EC">
        <w:tc>
          <w:tcPr>
            <w:tcW w:w="5734" w:type="dxa"/>
            <w:shd w:val="clear" w:color="auto" w:fill="auto"/>
          </w:tcPr>
          <w:p w:rsidR="00D44D73" w:rsidRPr="00D44D73" w:rsidRDefault="00D44D73" w:rsidP="00D44D73">
            <w:pPr>
              <w:spacing w:after="0" w:line="240" w:lineRule="auto"/>
              <w:jc w:val="both"/>
              <w:rPr>
                <w:rFonts w:ascii="Times New Roman" w:eastAsia="Times New Roman" w:hAnsi="Times New Roman" w:cs="Times New Roman"/>
                <w:b/>
                <w:sz w:val="24"/>
                <w:szCs w:val="24"/>
                <w:lang w:val="de-DE"/>
              </w:rPr>
            </w:pPr>
            <w:r w:rsidRPr="00D44D73">
              <w:rPr>
                <w:rFonts w:ascii="Times New Roman" w:eastAsia="Times New Roman" w:hAnsi="Times New Roman" w:cs="Times New Roman"/>
                <w:b/>
                <w:i/>
                <w:sz w:val="24"/>
                <w:szCs w:val="24"/>
                <w:lang w:val="de-DE"/>
              </w:rPr>
              <w:t>Nơi nhận</w:t>
            </w:r>
            <w:r w:rsidRPr="00D44D73">
              <w:rPr>
                <w:rFonts w:ascii="Times New Roman" w:eastAsia="Times New Roman" w:hAnsi="Times New Roman" w:cs="Times New Roman"/>
                <w:b/>
                <w:sz w:val="24"/>
                <w:szCs w:val="24"/>
                <w:lang w:val="de-DE"/>
              </w:rPr>
              <w:t>:</w:t>
            </w:r>
          </w:p>
          <w:p w:rsidR="00D44D73" w:rsidRPr="00D44D73" w:rsidRDefault="00D44D73" w:rsidP="00D44D73">
            <w:pPr>
              <w:spacing w:after="0" w:line="240" w:lineRule="exact"/>
              <w:jc w:val="both"/>
              <w:rPr>
                <w:rFonts w:ascii="Times New Roman" w:eastAsia="Times New Roman" w:hAnsi="Times New Roman" w:cs="Times New Roman"/>
                <w:sz w:val="24"/>
                <w:szCs w:val="24"/>
                <w:lang w:val="nb-NO"/>
              </w:rPr>
            </w:pPr>
            <w:r w:rsidRPr="00D44D73">
              <w:rPr>
                <w:rFonts w:ascii="Times New Roman" w:eastAsia="Times New Roman" w:hAnsi="Times New Roman" w:cs="Times New Roman"/>
                <w:sz w:val="24"/>
                <w:szCs w:val="24"/>
                <w:lang w:val="nb-NO"/>
              </w:rPr>
              <w:t>- UBND tỉnh (b/c);</w:t>
            </w:r>
          </w:p>
          <w:p w:rsidR="00D44D73" w:rsidRPr="00D44D73" w:rsidRDefault="00D44D73" w:rsidP="00D44D73">
            <w:pPr>
              <w:spacing w:after="0" w:line="240" w:lineRule="auto"/>
              <w:rPr>
                <w:rFonts w:ascii="Times New Roman" w:eastAsia="Times New Roman" w:hAnsi="Times New Roman" w:cs="Times New Roman"/>
                <w:sz w:val="24"/>
                <w:szCs w:val="24"/>
                <w:lang w:val="nb-NO"/>
              </w:rPr>
            </w:pPr>
            <w:r w:rsidRPr="00D44D73">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nb-NO"/>
              </w:rPr>
              <w:t>Bộ Công Thương</w:t>
            </w:r>
            <w:r w:rsidRPr="00D44D73">
              <w:rPr>
                <w:rFonts w:ascii="Times New Roman" w:eastAsia="Times New Roman" w:hAnsi="Times New Roman" w:cs="Times New Roman"/>
                <w:sz w:val="24"/>
                <w:szCs w:val="24"/>
                <w:lang w:val="nb-NO"/>
              </w:rPr>
              <w:t xml:space="preserve"> (b/c);</w:t>
            </w:r>
          </w:p>
          <w:p w:rsidR="00D44D73" w:rsidRPr="00D44D73" w:rsidRDefault="00D44D73" w:rsidP="00D44D73">
            <w:pPr>
              <w:spacing w:after="0" w:line="240" w:lineRule="auto"/>
              <w:rPr>
                <w:rFonts w:ascii="Times New Roman" w:eastAsia="Times New Roman" w:hAnsi="Times New Roman" w:cs="Times New Roman"/>
                <w:sz w:val="24"/>
                <w:szCs w:val="24"/>
                <w:lang w:val="de-DE"/>
              </w:rPr>
            </w:pPr>
            <w:r w:rsidRPr="00D44D73">
              <w:rPr>
                <w:rFonts w:ascii="Times New Roman" w:eastAsia="Times New Roman" w:hAnsi="Times New Roman" w:cs="Times New Roman"/>
                <w:sz w:val="24"/>
                <w:szCs w:val="24"/>
                <w:lang w:val="de-DE"/>
              </w:rPr>
              <w:t>- Giám đốc Sở (b/c);</w:t>
            </w:r>
          </w:p>
          <w:p w:rsidR="00D44D73" w:rsidRPr="00D44D73" w:rsidRDefault="00D44D73" w:rsidP="00D44D73">
            <w:pPr>
              <w:spacing w:after="0" w:line="240" w:lineRule="auto"/>
              <w:rPr>
                <w:rFonts w:ascii="Times New Roman" w:eastAsia="Times New Roman" w:hAnsi="Times New Roman" w:cs="Times New Roman"/>
                <w:sz w:val="24"/>
                <w:szCs w:val="24"/>
                <w:lang w:val="de-DE"/>
              </w:rPr>
            </w:pPr>
            <w:r w:rsidRPr="00D44D73">
              <w:rPr>
                <w:rFonts w:ascii="Times New Roman" w:eastAsia="Times New Roman" w:hAnsi="Times New Roman" w:cs="Times New Roman"/>
                <w:sz w:val="24"/>
                <w:szCs w:val="24"/>
                <w:lang w:val="de-DE"/>
              </w:rPr>
              <w:t>- Các PGĐ Sở (biết);</w:t>
            </w:r>
          </w:p>
          <w:p w:rsidR="00D44D73" w:rsidRPr="00D44D73" w:rsidRDefault="00D44D73" w:rsidP="00D44D73">
            <w:pPr>
              <w:spacing w:after="0" w:line="240" w:lineRule="auto"/>
              <w:rPr>
                <w:rFonts w:ascii="Times New Roman" w:eastAsia="Times New Roman" w:hAnsi="Times New Roman" w:cs="Times New Roman"/>
                <w:sz w:val="24"/>
                <w:szCs w:val="24"/>
              </w:rPr>
            </w:pPr>
            <w:r w:rsidRPr="00D44D73">
              <w:rPr>
                <w:rFonts w:ascii="Times New Roman" w:eastAsia="Times New Roman" w:hAnsi="Times New Roman" w:cs="Times New Roman"/>
                <w:sz w:val="24"/>
                <w:szCs w:val="24"/>
              </w:rPr>
              <w:t>- Lưu: VT, QLTM.</w:t>
            </w:r>
          </w:p>
          <w:p w:rsidR="00D44D73" w:rsidRPr="00D44D73" w:rsidRDefault="00D44D73" w:rsidP="00D44D73">
            <w:pPr>
              <w:spacing w:after="0" w:line="240" w:lineRule="auto"/>
              <w:rPr>
                <w:rFonts w:ascii="Times New Roman" w:eastAsia="Times New Roman" w:hAnsi="Times New Roman" w:cs="Times New Roman"/>
                <w:sz w:val="24"/>
                <w:szCs w:val="24"/>
              </w:rPr>
            </w:pPr>
          </w:p>
          <w:p w:rsidR="00D44D73" w:rsidRPr="00D44D73" w:rsidRDefault="00D44D73" w:rsidP="00D44D73">
            <w:pPr>
              <w:spacing w:after="0" w:line="240" w:lineRule="auto"/>
              <w:rPr>
                <w:rFonts w:ascii="Times New Roman" w:eastAsia="Times New Roman" w:hAnsi="Times New Roman" w:cs="Times New Roman"/>
                <w:sz w:val="28"/>
                <w:szCs w:val="28"/>
              </w:rPr>
            </w:pPr>
          </w:p>
        </w:tc>
        <w:tc>
          <w:tcPr>
            <w:tcW w:w="3588" w:type="dxa"/>
            <w:shd w:val="clear" w:color="auto" w:fill="auto"/>
          </w:tcPr>
          <w:p w:rsidR="00D44D73" w:rsidRPr="00D44D73" w:rsidRDefault="00D44D73" w:rsidP="00D44D73">
            <w:pPr>
              <w:spacing w:after="0" w:line="240" w:lineRule="auto"/>
              <w:jc w:val="center"/>
              <w:rPr>
                <w:rFonts w:ascii="Times New Roman" w:eastAsia="Times New Roman" w:hAnsi="Times New Roman" w:cs="Times New Roman"/>
                <w:b/>
                <w:sz w:val="28"/>
                <w:szCs w:val="28"/>
              </w:rPr>
            </w:pPr>
            <w:r w:rsidRPr="00D44D73">
              <w:rPr>
                <w:rFonts w:ascii="Times New Roman" w:eastAsia="Times New Roman" w:hAnsi="Times New Roman" w:cs="Times New Roman"/>
                <w:b/>
                <w:sz w:val="28"/>
                <w:szCs w:val="28"/>
              </w:rPr>
              <w:t>KT.GIÁM ĐỐC</w:t>
            </w:r>
          </w:p>
          <w:p w:rsidR="00D44D73" w:rsidRPr="00D44D73" w:rsidRDefault="00D44D73" w:rsidP="00D44D73">
            <w:pPr>
              <w:spacing w:after="0" w:line="240" w:lineRule="auto"/>
              <w:jc w:val="center"/>
              <w:rPr>
                <w:rFonts w:ascii="Times New Roman" w:eastAsia="Times New Roman" w:hAnsi="Times New Roman" w:cs="Times New Roman"/>
                <w:b/>
                <w:sz w:val="28"/>
                <w:szCs w:val="28"/>
              </w:rPr>
            </w:pPr>
            <w:r w:rsidRPr="00D44D73">
              <w:rPr>
                <w:rFonts w:ascii="Times New Roman" w:eastAsia="Times New Roman" w:hAnsi="Times New Roman" w:cs="Times New Roman"/>
                <w:b/>
                <w:sz w:val="28"/>
                <w:szCs w:val="28"/>
              </w:rPr>
              <w:t>PHÓ GIÁM ĐỐC</w:t>
            </w:r>
          </w:p>
          <w:p w:rsidR="00D44D73" w:rsidRDefault="00D44D73" w:rsidP="00D44D73">
            <w:pPr>
              <w:spacing w:after="0" w:line="240" w:lineRule="auto"/>
              <w:jc w:val="center"/>
              <w:rPr>
                <w:rFonts w:ascii="Times New Roman" w:eastAsia="Times New Roman" w:hAnsi="Times New Roman" w:cs="Times New Roman"/>
                <w:b/>
                <w:sz w:val="28"/>
                <w:szCs w:val="28"/>
              </w:rPr>
            </w:pPr>
          </w:p>
          <w:p w:rsidR="00D44D73" w:rsidRPr="00D44D73" w:rsidRDefault="00D44D73" w:rsidP="00D44D73">
            <w:pPr>
              <w:spacing w:after="0" w:line="240" w:lineRule="auto"/>
              <w:jc w:val="center"/>
              <w:rPr>
                <w:rFonts w:ascii="Times New Roman" w:eastAsia="Times New Roman" w:hAnsi="Times New Roman" w:cs="Times New Roman"/>
                <w:b/>
                <w:sz w:val="28"/>
                <w:szCs w:val="28"/>
              </w:rPr>
            </w:pPr>
          </w:p>
          <w:p w:rsidR="00D44D73" w:rsidRPr="00D44D73" w:rsidRDefault="00D44D73" w:rsidP="00D44D73">
            <w:pPr>
              <w:spacing w:after="0" w:line="240" w:lineRule="auto"/>
              <w:jc w:val="center"/>
              <w:rPr>
                <w:rFonts w:ascii="Times New Roman" w:eastAsia="Times New Roman" w:hAnsi="Times New Roman" w:cs="Times New Roman"/>
                <w:b/>
                <w:sz w:val="28"/>
                <w:szCs w:val="28"/>
              </w:rPr>
            </w:pPr>
          </w:p>
          <w:p w:rsidR="00D44D73" w:rsidRPr="00D44D73" w:rsidRDefault="00D44D73" w:rsidP="00D44D73">
            <w:pPr>
              <w:spacing w:after="0" w:line="240" w:lineRule="auto"/>
              <w:jc w:val="center"/>
              <w:rPr>
                <w:rFonts w:ascii="Times New Roman" w:eastAsia="Times New Roman" w:hAnsi="Times New Roman" w:cs="Times New Roman"/>
                <w:b/>
                <w:sz w:val="28"/>
                <w:szCs w:val="28"/>
              </w:rPr>
            </w:pPr>
          </w:p>
          <w:p w:rsidR="00D44D73" w:rsidRPr="00D44D73" w:rsidRDefault="00D44D73" w:rsidP="00D44D73">
            <w:pPr>
              <w:spacing w:after="0" w:line="240" w:lineRule="auto"/>
              <w:jc w:val="center"/>
              <w:rPr>
                <w:rFonts w:ascii="Times New Roman" w:eastAsia="Times New Roman" w:hAnsi="Times New Roman" w:cs="Times New Roman"/>
                <w:b/>
                <w:sz w:val="28"/>
                <w:szCs w:val="28"/>
              </w:rPr>
            </w:pPr>
            <w:r w:rsidRPr="00D44D73">
              <w:rPr>
                <w:rFonts w:ascii="Times New Roman" w:eastAsia="Times New Roman" w:hAnsi="Times New Roman" w:cs="Times New Roman"/>
                <w:b/>
                <w:sz w:val="28"/>
                <w:szCs w:val="28"/>
              </w:rPr>
              <w:t>Võ Minh Cầm</w:t>
            </w:r>
          </w:p>
        </w:tc>
      </w:tr>
    </w:tbl>
    <w:p w:rsidR="00D44D73" w:rsidRPr="00B613D3" w:rsidRDefault="00D44D73" w:rsidP="00B613D3">
      <w:pPr>
        <w:widowControl w:val="0"/>
        <w:tabs>
          <w:tab w:val="left" w:pos="802"/>
        </w:tabs>
        <w:spacing w:after="120" w:line="360" w:lineRule="exact"/>
        <w:ind w:firstLine="720"/>
        <w:jc w:val="both"/>
        <w:rPr>
          <w:rFonts w:ascii="Times New Roman" w:hAnsi="Times New Roman" w:cs="Times New Roman"/>
          <w:sz w:val="28"/>
          <w:szCs w:val="28"/>
        </w:rPr>
      </w:pPr>
    </w:p>
    <w:p w:rsidR="00EA0D64" w:rsidRDefault="00EA0D64" w:rsidP="00A97311">
      <w:pPr>
        <w:shd w:val="clear" w:color="auto" w:fill="FFFFFF"/>
        <w:spacing w:before="60" w:after="60" w:line="320" w:lineRule="exact"/>
        <w:jc w:val="center"/>
        <w:rPr>
          <w:rFonts w:ascii="Times New Roman" w:eastAsia="Times New Roman" w:hAnsi="Times New Roman" w:cs="Times New Roman"/>
          <w:b/>
          <w:bCs/>
          <w:sz w:val="28"/>
          <w:szCs w:val="28"/>
          <w:lang w:val="vi-VN"/>
        </w:rPr>
      </w:pPr>
    </w:p>
    <w:p w:rsidR="00EA0D64" w:rsidRDefault="00EA0D64" w:rsidP="00A97311">
      <w:pPr>
        <w:shd w:val="clear" w:color="auto" w:fill="FFFFFF"/>
        <w:spacing w:before="60" w:after="60" w:line="320" w:lineRule="exact"/>
        <w:jc w:val="center"/>
        <w:rPr>
          <w:rFonts w:ascii="Times New Roman" w:eastAsia="Times New Roman" w:hAnsi="Times New Roman" w:cs="Times New Roman"/>
          <w:b/>
          <w:bCs/>
          <w:sz w:val="28"/>
          <w:szCs w:val="28"/>
          <w:lang w:val="vi-VN"/>
        </w:rPr>
      </w:pPr>
    </w:p>
    <w:p w:rsidR="00EA0D64" w:rsidRDefault="00EA0D64" w:rsidP="00A97311">
      <w:pPr>
        <w:shd w:val="clear" w:color="auto" w:fill="FFFFFF"/>
        <w:spacing w:before="60" w:after="60" w:line="320" w:lineRule="exact"/>
        <w:jc w:val="center"/>
        <w:rPr>
          <w:rFonts w:ascii="Times New Roman" w:eastAsia="Times New Roman" w:hAnsi="Times New Roman" w:cs="Times New Roman"/>
          <w:b/>
          <w:bCs/>
          <w:sz w:val="28"/>
          <w:szCs w:val="28"/>
          <w:lang w:val="vi-VN"/>
        </w:rPr>
      </w:pPr>
    </w:p>
    <w:p w:rsidR="00EA0D64" w:rsidRDefault="00EA0D64" w:rsidP="00A97311">
      <w:pPr>
        <w:shd w:val="clear" w:color="auto" w:fill="FFFFFF"/>
        <w:spacing w:before="60" w:after="60" w:line="320" w:lineRule="exact"/>
        <w:jc w:val="center"/>
        <w:rPr>
          <w:rFonts w:ascii="Times New Roman" w:eastAsia="Times New Roman" w:hAnsi="Times New Roman" w:cs="Times New Roman"/>
          <w:b/>
          <w:bCs/>
          <w:sz w:val="28"/>
          <w:szCs w:val="28"/>
          <w:lang w:val="vi-VN"/>
        </w:rPr>
      </w:pPr>
    </w:p>
    <w:p w:rsidR="00EA0D64" w:rsidRDefault="00EA0D64" w:rsidP="00A97311">
      <w:pPr>
        <w:shd w:val="clear" w:color="auto" w:fill="FFFFFF"/>
        <w:spacing w:before="60" w:after="60" w:line="320" w:lineRule="exact"/>
        <w:jc w:val="center"/>
        <w:rPr>
          <w:rFonts w:ascii="Times New Roman" w:eastAsia="Times New Roman" w:hAnsi="Times New Roman" w:cs="Times New Roman"/>
          <w:b/>
          <w:bCs/>
          <w:sz w:val="28"/>
          <w:szCs w:val="28"/>
          <w:lang w:val="vi-VN"/>
        </w:rPr>
      </w:pPr>
    </w:p>
    <w:p w:rsidR="00EA0D64" w:rsidRDefault="00EA0D64" w:rsidP="00A97311">
      <w:pPr>
        <w:shd w:val="clear" w:color="auto" w:fill="FFFFFF"/>
        <w:spacing w:before="60" w:after="60" w:line="320" w:lineRule="exact"/>
        <w:jc w:val="center"/>
        <w:rPr>
          <w:rFonts w:ascii="Times New Roman" w:eastAsia="Times New Roman" w:hAnsi="Times New Roman" w:cs="Times New Roman"/>
          <w:b/>
          <w:bCs/>
          <w:sz w:val="28"/>
          <w:szCs w:val="28"/>
          <w:lang w:val="vi-VN"/>
        </w:rPr>
      </w:pPr>
    </w:p>
    <w:tbl>
      <w:tblPr>
        <w:tblpPr w:leftFromText="180" w:rightFromText="180" w:vertAnchor="text" w:horzAnchor="margin" w:tblpXSpec="center" w:tblpY="168"/>
        <w:tblW w:w="10740" w:type="dxa"/>
        <w:tblLayout w:type="fixed"/>
        <w:tblLook w:val="04A0" w:firstRow="1" w:lastRow="0" w:firstColumn="1" w:lastColumn="0" w:noHBand="0" w:noVBand="1"/>
      </w:tblPr>
      <w:tblGrid>
        <w:gridCol w:w="534"/>
        <w:gridCol w:w="2835"/>
        <w:gridCol w:w="992"/>
        <w:gridCol w:w="850"/>
        <w:gridCol w:w="925"/>
        <w:gridCol w:w="1160"/>
        <w:gridCol w:w="920"/>
        <w:gridCol w:w="1069"/>
        <w:gridCol w:w="810"/>
        <w:gridCol w:w="645"/>
      </w:tblGrid>
      <w:tr w:rsidR="00D504FD" w:rsidRPr="00D504FD" w:rsidTr="007C5691">
        <w:trPr>
          <w:trHeight w:val="315"/>
        </w:trPr>
        <w:tc>
          <w:tcPr>
            <w:tcW w:w="534" w:type="dxa"/>
            <w:tcBorders>
              <w:top w:val="nil"/>
              <w:left w:val="nil"/>
              <w:bottom w:val="nil"/>
              <w:right w:val="nil"/>
            </w:tcBorders>
            <w:shd w:val="clear" w:color="auto" w:fill="auto"/>
            <w:noWrap/>
            <w:vAlign w:val="bottom"/>
            <w:hideMark/>
          </w:tcPr>
          <w:p w:rsidR="00577427" w:rsidRPr="00D504FD" w:rsidRDefault="00577427" w:rsidP="008F6F98">
            <w:pPr>
              <w:rPr>
                <w:rFonts w:ascii="Times New Roman" w:eastAsia="Times New Roman" w:hAnsi="Times New Roman" w:cs="Times New Roman"/>
                <w:sz w:val="24"/>
                <w:szCs w:val="24"/>
              </w:rPr>
            </w:pPr>
          </w:p>
        </w:tc>
        <w:tc>
          <w:tcPr>
            <w:tcW w:w="2835" w:type="dxa"/>
            <w:tcBorders>
              <w:top w:val="nil"/>
              <w:left w:val="nil"/>
              <w:bottom w:val="nil"/>
              <w:right w:val="nil"/>
            </w:tcBorders>
            <w:shd w:val="clear" w:color="auto" w:fill="auto"/>
            <w:noWrap/>
            <w:vAlign w:val="bottom"/>
            <w:hideMark/>
          </w:tcPr>
          <w:p w:rsidR="00577427" w:rsidRPr="00D504FD" w:rsidRDefault="00577427" w:rsidP="00577427">
            <w:pPr>
              <w:spacing w:after="0" w:line="240" w:lineRule="auto"/>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noWrap/>
            <w:vAlign w:val="bottom"/>
            <w:hideMark/>
          </w:tcPr>
          <w:p w:rsidR="00577427" w:rsidRPr="00D504FD" w:rsidRDefault="00577427" w:rsidP="00577427">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577427" w:rsidRPr="00D504FD" w:rsidRDefault="00577427" w:rsidP="00577427">
            <w:pPr>
              <w:spacing w:after="0" w:line="240" w:lineRule="auto"/>
              <w:jc w:val="center"/>
              <w:rPr>
                <w:rFonts w:ascii="Times New Roman" w:eastAsia="Times New Roman" w:hAnsi="Times New Roman" w:cs="Times New Roman"/>
                <w:sz w:val="24"/>
                <w:szCs w:val="24"/>
              </w:rPr>
            </w:pPr>
          </w:p>
        </w:tc>
        <w:tc>
          <w:tcPr>
            <w:tcW w:w="925" w:type="dxa"/>
            <w:tcBorders>
              <w:top w:val="nil"/>
              <w:left w:val="nil"/>
              <w:bottom w:val="nil"/>
              <w:right w:val="nil"/>
            </w:tcBorders>
            <w:shd w:val="clear" w:color="auto" w:fill="auto"/>
            <w:noWrap/>
            <w:vAlign w:val="bottom"/>
            <w:hideMark/>
          </w:tcPr>
          <w:p w:rsidR="00577427" w:rsidRPr="00D504FD" w:rsidRDefault="00577427" w:rsidP="00577427">
            <w:pPr>
              <w:spacing w:after="0" w:line="240" w:lineRule="auto"/>
              <w:jc w:val="center"/>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577427" w:rsidRPr="00D504FD" w:rsidRDefault="00577427" w:rsidP="00577427">
            <w:pPr>
              <w:spacing w:after="0" w:line="240" w:lineRule="auto"/>
              <w:jc w:val="center"/>
              <w:rPr>
                <w:rFonts w:ascii="Times New Roman" w:eastAsia="Times New Roman" w:hAnsi="Times New Roman" w:cs="Times New Roman"/>
                <w:b/>
                <w:bCs/>
                <w:sz w:val="24"/>
                <w:szCs w:val="24"/>
              </w:rPr>
            </w:pPr>
          </w:p>
        </w:tc>
        <w:tc>
          <w:tcPr>
            <w:tcW w:w="920" w:type="dxa"/>
            <w:tcBorders>
              <w:top w:val="nil"/>
              <w:left w:val="nil"/>
              <w:bottom w:val="nil"/>
              <w:right w:val="nil"/>
            </w:tcBorders>
            <w:shd w:val="clear" w:color="auto" w:fill="auto"/>
            <w:noWrap/>
            <w:vAlign w:val="bottom"/>
            <w:hideMark/>
          </w:tcPr>
          <w:p w:rsidR="00577427" w:rsidRPr="00D504FD" w:rsidRDefault="00577427" w:rsidP="00577427">
            <w:pPr>
              <w:spacing w:after="0" w:line="240" w:lineRule="auto"/>
              <w:jc w:val="center"/>
              <w:rPr>
                <w:rFonts w:ascii="Times New Roman" w:eastAsia="Times New Roman" w:hAnsi="Times New Roman" w:cs="Times New Roman"/>
                <w:sz w:val="24"/>
                <w:szCs w:val="24"/>
              </w:rPr>
            </w:pPr>
          </w:p>
        </w:tc>
        <w:tc>
          <w:tcPr>
            <w:tcW w:w="1069" w:type="dxa"/>
            <w:tcBorders>
              <w:top w:val="nil"/>
              <w:left w:val="nil"/>
              <w:bottom w:val="nil"/>
              <w:right w:val="nil"/>
            </w:tcBorders>
            <w:shd w:val="clear" w:color="auto" w:fill="auto"/>
            <w:noWrap/>
            <w:vAlign w:val="bottom"/>
            <w:hideMark/>
          </w:tcPr>
          <w:p w:rsidR="00577427" w:rsidRPr="00D504FD" w:rsidRDefault="00577427" w:rsidP="00577427">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rsidR="00577427" w:rsidRPr="00D504FD" w:rsidRDefault="00577427" w:rsidP="00577427">
            <w:pPr>
              <w:spacing w:after="0" w:line="240" w:lineRule="auto"/>
              <w:jc w:val="center"/>
              <w:rPr>
                <w:rFonts w:ascii="Times New Roman" w:eastAsia="Times New Roman" w:hAnsi="Times New Roman" w:cs="Times New Roman"/>
                <w:sz w:val="24"/>
                <w:szCs w:val="24"/>
              </w:rPr>
            </w:pPr>
          </w:p>
        </w:tc>
        <w:tc>
          <w:tcPr>
            <w:tcW w:w="645" w:type="dxa"/>
            <w:tcBorders>
              <w:top w:val="nil"/>
              <w:left w:val="nil"/>
              <w:bottom w:val="nil"/>
              <w:right w:val="nil"/>
            </w:tcBorders>
            <w:shd w:val="clear" w:color="auto" w:fill="auto"/>
            <w:noWrap/>
            <w:vAlign w:val="bottom"/>
            <w:hideMark/>
          </w:tcPr>
          <w:p w:rsidR="00577427" w:rsidRPr="00D504FD" w:rsidRDefault="00577427" w:rsidP="00577427">
            <w:pPr>
              <w:spacing w:after="0" w:line="240" w:lineRule="auto"/>
              <w:jc w:val="center"/>
              <w:rPr>
                <w:rFonts w:ascii="Times New Roman" w:eastAsia="Times New Roman" w:hAnsi="Times New Roman" w:cs="Times New Roman"/>
                <w:sz w:val="24"/>
                <w:szCs w:val="24"/>
              </w:rPr>
            </w:pPr>
          </w:p>
        </w:tc>
      </w:tr>
    </w:tbl>
    <w:p w:rsidR="00C765B5" w:rsidRPr="00C73F5E" w:rsidRDefault="00C765B5" w:rsidP="00C73F5E">
      <w:pPr>
        <w:jc w:val="both"/>
        <w:rPr>
          <w:rFonts w:ascii="Times New Roman" w:hAnsi="Times New Roman" w:cs="Times New Roman"/>
          <w:sz w:val="24"/>
          <w:szCs w:val="24"/>
        </w:rPr>
      </w:pPr>
    </w:p>
    <w:sectPr w:rsidR="00C765B5" w:rsidRPr="00C73F5E" w:rsidSect="00594F93">
      <w:pgSz w:w="11907" w:h="16840" w:code="9"/>
      <w:pgMar w:top="1134" w:right="96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386" w:rsidRDefault="002F3386" w:rsidP="00EA0D64">
      <w:pPr>
        <w:spacing w:after="0" w:line="240" w:lineRule="auto"/>
      </w:pPr>
      <w:r>
        <w:separator/>
      </w:r>
    </w:p>
  </w:endnote>
  <w:endnote w:type="continuationSeparator" w:id="0">
    <w:p w:rsidR="002F3386" w:rsidRDefault="002F3386" w:rsidP="00EA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386" w:rsidRDefault="002F3386" w:rsidP="00EA0D64">
      <w:pPr>
        <w:spacing w:after="0" w:line="240" w:lineRule="auto"/>
      </w:pPr>
      <w:r>
        <w:separator/>
      </w:r>
    </w:p>
  </w:footnote>
  <w:footnote w:type="continuationSeparator" w:id="0">
    <w:p w:rsidR="002F3386" w:rsidRDefault="002F3386" w:rsidP="00EA0D64">
      <w:pPr>
        <w:spacing w:after="0" w:line="240" w:lineRule="auto"/>
      </w:pPr>
      <w:r>
        <w:continuationSeparator/>
      </w:r>
    </w:p>
  </w:footnote>
  <w:footnote w:id="1">
    <w:p w:rsidR="00B613D3" w:rsidRPr="00EA0D64" w:rsidRDefault="00B613D3" w:rsidP="00EA0D64">
      <w:pPr>
        <w:pStyle w:val="FootnoteText"/>
        <w:jc w:val="both"/>
      </w:pPr>
      <w:r w:rsidRPr="00EA0D64">
        <w:rPr>
          <w:rStyle w:val="FootnoteReference"/>
        </w:rPr>
        <w:footnoteRef/>
      </w:r>
      <w:r w:rsidRPr="00EA0D64">
        <w:t xml:space="preserve"> Nguồn ngân sách tỉnh 15 doanh nghiệp; Dự án SME 10 doanh nghiệp và dự kiến năm 2020 tiếp tục hỗ trợ 10 doanh nghiệp</w:t>
      </w:r>
      <w:r>
        <w:t>.</w:t>
      </w:r>
    </w:p>
  </w:footnote>
  <w:footnote w:id="2">
    <w:p w:rsidR="00B613D3" w:rsidRPr="00EA0D64" w:rsidRDefault="00B613D3" w:rsidP="00EA0D64">
      <w:pPr>
        <w:spacing w:after="0"/>
        <w:jc w:val="both"/>
        <w:rPr>
          <w:rFonts w:ascii="Times New Roman" w:hAnsi="Times New Roman" w:cs="Times New Roman"/>
          <w:color w:val="000000"/>
          <w:sz w:val="20"/>
          <w:szCs w:val="20"/>
          <w:lang w:val="de-DE"/>
        </w:rPr>
      </w:pPr>
      <w:r w:rsidRPr="00EA0D64">
        <w:rPr>
          <w:rStyle w:val="FootnoteReference"/>
          <w:rFonts w:ascii="Times New Roman" w:hAnsi="Times New Roman" w:cs="Times New Roman"/>
          <w:sz w:val="20"/>
          <w:szCs w:val="20"/>
        </w:rPr>
        <w:footnoteRef/>
      </w:r>
      <w:r w:rsidRPr="00EA0D64">
        <w:rPr>
          <w:rFonts w:ascii="Times New Roman" w:hAnsi="Times New Roman" w:cs="Times New Roman"/>
          <w:sz w:val="20"/>
          <w:szCs w:val="20"/>
        </w:rPr>
        <w:t>T</w:t>
      </w:r>
      <w:r w:rsidRPr="00EA0D64">
        <w:rPr>
          <w:rFonts w:ascii="Times New Roman" w:hAnsi="Times New Roman" w:cs="Times New Roman"/>
          <w:color w:val="000000"/>
          <w:sz w:val="20"/>
          <w:szCs w:val="20"/>
          <w:lang w:val="de-DE"/>
        </w:rPr>
        <w:t>ập huấn về kỹ năng ứng dụng TMĐT cho công chức, viên chức và các cơ sở doanh nghiệp trên địa bàn tỉnh</w:t>
      </w:r>
      <w:r w:rsidRPr="00EA0D64">
        <w:rPr>
          <w:rFonts w:ascii="Times New Roman" w:hAnsi="Times New Roman" w:cs="Times New Roman"/>
          <w:color w:val="000000"/>
          <w:sz w:val="20"/>
          <w:szCs w:val="20"/>
        </w:rPr>
        <w:t xml:space="preserve"> </w:t>
      </w:r>
      <w:r w:rsidRPr="00EA0D64">
        <w:rPr>
          <w:rFonts w:ascii="Times New Roman" w:hAnsi="Times New Roman" w:cs="Times New Roman"/>
          <w:sz w:val="20"/>
          <w:szCs w:val="20"/>
        </w:rPr>
        <w:t>thuộc Chương trình phát triển thương mại điện tử quốc gia năm 2020</w:t>
      </w:r>
      <w:r>
        <w:rPr>
          <w:rFonts w:ascii="Times New Roman" w:hAnsi="Times New Roman" w:cs="Times New Roman"/>
          <w:color w:val="000000"/>
          <w:sz w:val="20"/>
          <w:szCs w:val="20"/>
          <w:lang w:val="de-DE"/>
        </w:rPr>
        <w:t>.</w:t>
      </w:r>
    </w:p>
  </w:footnote>
  <w:footnote w:id="3">
    <w:p w:rsidR="00B613D3" w:rsidRPr="00EA0D64" w:rsidRDefault="00B613D3" w:rsidP="00EA0D64">
      <w:pPr>
        <w:pStyle w:val="FootnoteText"/>
      </w:pPr>
      <w:r w:rsidRPr="00EA0D64">
        <w:rPr>
          <w:rStyle w:val="FootnoteReference"/>
        </w:rPr>
        <w:footnoteRef/>
      </w:r>
      <w:r w:rsidRPr="00EA0D64">
        <w:t xml:space="preserve"> </w:t>
      </w:r>
      <w:r w:rsidRPr="00EA0D64">
        <w:rPr>
          <w:lang w:val="pt-BR"/>
        </w:rPr>
        <w:t>Với kinh phí hỗ trợ trên 3,25 tỷ đồng</w:t>
      </w:r>
      <w:r>
        <w:rPr>
          <w:lang w:val="pt-BR"/>
        </w:rPr>
        <w:t>.</w:t>
      </w:r>
    </w:p>
  </w:footnote>
  <w:footnote w:id="4">
    <w:p w:rsidR="00B613D3" w:rsidRPr="00EA0D64" w:rsidRDefault="00B613D3" w:rsidP="00EA0D64">
      <w:pPr>
        <w:pStyle w:val="FootnoteText"/>
        <w:jc w:val="both"/>
      </w:pPr>
      <w:r w:rsidRPr="00EA0D64">
        <w:rPr>
          <w:rStyle w:val="FootnoteReference"/>
        </w:rPr>
        <w:footnoteRef/>
      </w:r>
      <w:r w:rsidRPr="00EA0D64">
        <w:t xml:space="preserve"> </w:t>
      </w:r>
      <w:r w:rsidRPr="00EA0D64">
        <w:rPr>
          <w:rStyle w:val="Bodytext2Italic"/>
          <w:i w:val="0"/>
          <w:sz w:val="20"/>
          <w:szCs w:val="20"/>
        </w:rPr>
        <w:t>(1)</w:t>
      </w:r>
      <w:r w:rsidRPr="00EA0D64">
        <w:rPr>
          <w:color w:val="000000"/>
          <w:lang w:val="vi-VN" w:eastAsia="vi-VN" w:bidi="vi-VN"/>
        </w:rPr>
        <w:t xml:space="preserve"> </w:t>
      </w:r>
      <w:r w:rsidRPr="00EA0D64">
        <w:rPr>
          <w:color w:val="000000"/>
          <w:lang w:eastAsia="vi-VN" w:bidi="vi-VN"/>
        </w:rPr>
        <w:t>01 lớp t</w:t>
      </w:r>
      <w:r w:rsidRPr="00EA0D64">
        <w:rPr>
          <w:color w:val="000000"/>
          <w:lang w:val="vi-VN" w:eastAsia="vi-VN" w:bidi="vi-VN"/>
        </w:rPr>
        <w:t xml:space="preserve">ập huấn về TMĐT cho </w:t>
      </w:r>
      <w:r w:rsidRPr="00EA0D64">
        <w:rPr>
          <w:color w:val="000000"/>
          <w:lang w:eastAsia="vi-VN" w:bidi="vi-VN"/>
        </w:rPr>
        <w:t>CC,VC</w:t>
      </w:r>
      <w:r w:rsidRPr="00EA0D64">
        <w:rPr>
          <w:color w:val="000000"/>
          <w:lang w:val="vi-VN" w:eastAsia="vi-VN" w:bidi="vi-VN"/>
        </w:rPr>
        <w:t xml:space="preserve"> quản lý nhà nước của tinh Trà Vinh; </w:t>
      </w:r>
      <w:r w:rsidRPr="00EA0D64">
        <w:rPr>
          <w:rStyle w:val="Bodytext2Italic"/>
          <w:i w:val="0"/>
          <w:sz w:val="20"/>
          <w:szCs w:val="20"/>
        </w:rPr>
        <w:t>(2)</w:t>
      </w:r>
      <w:r w:rsidRPr="00EA0D64">
        <w:rPr>
          <w:color w:val="000000"/>
          <w:lang w:val="vi-VN" w:eastAsia="vi-VN" w:bidi="vi-VN"/>
        </w:rPr>
        <w:t xml:space="preserve"> </w:t>
      </w:r>
      <w:r w:rsidRPr="00EA0D64">
        <w:rPr>
          <w:color w:val="000000"/>
          <w:lang w:eastAsia="vi-VN" w:bidi="vi-VN"/>
        </w:rPr>
        <w:t>01 lớp t</w:t>
      </w:r>
      <w:r w:rsidRPr="00EA0D64">
        <w:rPr>
          <w:color w:val="000000"/>
          <w:lang w:val="vi-VN" w:eastAsia="vi-VN" w:bidi="vi-VN"/>
        </w:rPr>
        <w:t xml:space="preserve">ập huấn chuyên sâu về kỹ năng TMĐT cho </w:t>
      </w:r>
      <w:r w:rsidRPr="00EA0D64">
        <w:rPr>
          <w:color w:val="000000"/>
          <w:lang w:eastAsia="vi-VN" w:bidi="vi-VN"/>
        </w:rPr>
        <w:t>CC,VC</w:t>
      </w:r>
      <w:r w:rsidRPr="00EA0D64">
        <w:rPr>
          <w:color w:val="000000"/>
          <w:lang w:val="vi-VN" w:eastAsia="vi-VN" w:bidi="vi-VN"/>
        </w:rPr>
        <w:t xml:space="preserve"> quản lý nhà nước của tỉnh Trà Vinh; </w:t>
      </w:r>
      <w:r w:rsidRPr="00EA0D64">
        <w:rPr>
          <w:rStyle w:val="Bodytext2Italic"/>
          <w:i w:val="0"/>
          <w:sz w:val="20"/>
          <w:szCs w:val="20"/>
        </w:rPr>
        <w:t>(3)</w:t>
      </w:r>
      <w:r w:rsidRPr="00EA0D64">
        <w:rPr>
          <w:color w:val="000000"/>
          <w:lang w:val="vi-VN" w:eastAsia="vi-VN" w:bidi="vi-VN"/>
        </w:rPr>
        <w:t xml:space="preserve"> 0</w:t>
      </w:r>
      <w:r w:rsidRPr="00EA0D64">
        <w:rPr>
          <w:color w:val="000000"/>
          <w:lang w:eastAsia="vi-VN" w:bidi="vi-VN"/>
        </w:rPr>
        <w:t>2</w:t>
      </w:r>
      <w:r w:rsidRPr="00EA0D64">
        <w:rPr>
          <w:color w:val="000000"/>
          <w:lang w:val="vi-VN" w:eastAsia="vi-VN" w:bidi="vi-VN"/>
        </w:rPr>
        <w:t xml:space="preserve"> lớp  tập huấn ngắn hạn về kỹ năng ứng dụng TMĐT cho </w:t>
      </w:r>
      <w:r w:rsidRPr="00EA0D64">
        <w:rPr>
          <w:color w:val="000000"/>
          <w:lang w:eastAsia="vi-VN" w:bidi="vi-VN"/>
        </w:rPr>
        <w:t>CC</w:t>
      </w:r>
      <w:r w:rsidRPr="00EA0D64">
        <w:rPr>
          <w:color w:val="000000"/>
          <w:lang w:val="vi-VN" w:eastAsia="vi-VN" w:bidi="vi-VN"/>
        </w:rPr>
        <w:t xml:space="preserve">, </w:t>
      </w:r>
      <w:r w:rsidRPr="00EA0D64">
        <w:rPr>
          <w:color w:val="000000"/>
          <w:lang w:eastAsia="vi-VN" w:bidi="vi-VN"/>
        </w:rPr>
        <w:t>VC</w:t>
      </w:r>
      <w:r w:rsidRPr="00EA0D64">
        <w:rPr>
          <w:color w:val="000000"/>
          <w:lang w:val="vi-VN" w:eastAsia="vi-VN" w:bidi="vi-VN"/>
        </w:rPr>
        <w:t xml:space="preserve"> sở ngành tỉnh, UBND các huyện và các cơ sở, doanh nghiệp trên địa bàn tỉnh.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D5B31"/>
    <w:multiLevelType w:val="hybridMultilevel"/>
    <w:tmpl w:val="B2EEE200"/>
    <w:lvl w:ilvl="0" w:tplc="C37AC21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E961D1"/>
    <w:multiLevelType w:val="hybridMultilevel"/>
    <w:tmpl w:val="62944F82"/>
    <w:lvl w:ilvl="0" w:tplc="0ACE05A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A749E1"/>
    <w:multiLevelType w:val="hybridMultilevel"/>
    <w:tmpl w:val="FF9C874C"/>
    <w:lvl w:ilvl="0" w:tplc="6002A58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6AB564A"/>
    <w:multiLevelType w:val="multilevel"/>
    <w:tmpl w:val="283024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08"/>
    <w:rsid w:val="00031708"/>
    <w:rsid w:val="00053EAF"/>
    <w:rsid w:val="00077543"/>
    <w:rsid w:val="00085D63"/>
    <w:rsid w:val="000A586C"/>
    <w:rsid w:val="000B6AE8"/>
    <w:rsid w:val="000E0641"/>
    <w:rsid w:val="000E661D"/>
    <w:rsid w:val="00120EEC"/>
    <w:rsid w:val="00147F4D"/>
    <w:rsid w:val="00162B6B"/>
    <w:rsid w:val="001D310D"/>
    <w:rsid w:val="001D7863"/>
    <w:rsid w:val="0022673A"/>
    <w:rsid w:val="002271CA"/>
    <w:rsid w:val="002523B7"/>
    <w:rsid w:val="00262916"/>
    <w:rsid w:val="002710DB"/>
    <w:rsid w:val="002826E4"/>
    <w:rsid w:val="002C4405"/>
    <w:rsid w:val="002E04AF"/>
    <w:rsid w:val="002E3375"/>
    <w:rsid w:val="002F3386"/>
    <w:rsid w:val="00392166"/>
    <w:rsid w:val="00396B24"/>
    <w:rsid w:val="003D29B4"/>
    <w:rsid w:val="003D5DCF"/>
    <w:rsid w:val="00405717"/>
    <w:rsid w:val="004136FB"/>
    <w:rsid w:val="00436EC9"/>
    <w:rsid w:val="00466BDD"/>
    <w:rsid w:val="00485026"/>
    <w:rsid w:val="004B5BC7"/>
    <w:rsid w:val="004B6EBE"/>
    <w:rsid w:val="00520C05"/>
    <w:rsid w:val="00527E03"/>
    <w:rsid w:val="00577427"/>
    <w:rsid w:val="00592363"/>
    <w:rsid w:val="00594F93"/>
    <w:rsid w:val="005956CD"/>
    <w:rsid w:val="005B2216"/>
    <w:rsid w:val="005C7811"/>
    <w:rsid w:val="006002BC"/>
    <w:rsid w:val="00601C9B"/>
    <w:rsid w:val="00612F20"/>
    <w:rsid w:val="00613868"/>
    <w:rsid w:val="00616129"/>
    <w:rsid w:val="0064561F"/>
    <w:rsid w:val="00650E3C"/>
    <w:rsid w:val="00664425"/>
    <w:rsid w:val="00674FD5"/>
    <w:rsid w:val="0069085B"/>
    <w:rsid w:val="00692ACF"/>
    <w:rsid w:val="006D6F05"/>
    <w:rsid w:val="00700E3A"/>
    <w:rsid w:val="00704F23"/>
    <w:rsid w:val="00721848"/>
    <w:rsid w:val="00727DD9"/>
    <w:rsid w:val="00750043"/>
    <w:rsid w:val="007A56FD"/>
    <w:rsid w:val="007C5691"/>
    <w:rsid w:val="007D1216"/>
    <w:rsid w:val="007E16C6"/>
    <w:rsid w:val="007E5630"/>
    <w:rsid w:val="008039D4"/>
    <w:rsid w:val="008454AE"/>
    <w:rsid w:val="00847D58"/>
    <w:rsid w:val="00852084"/>
    <w:rsid w:val="008570E4"/>
    <w:rsid w:val="00865A68"/>
    <w:rsid w:val="00884D0E"/>
    <w:rsid w:val="008A0F2B"/>
    <w:rsid w:val="008E4655"/>
    <w:rsid w:val="008F6F98"/>
    <w:rsid w:val="0091283E"/>
    <w:rsid w:val="00912CF4"/>
    <w:rsid w:val="00933EB2"/>
    <w:rsid w:val="00953EFC"/>
    <w:rsid w:val="009543D6"/>
    <w:rsid w:val="0095538D"/>
    <w:rsid w:val="009B70F8"/>
    <w:rsid w:val="009C00E4"/>
    <w:rsid w:val="009D2F74"/>
    <w:rsid w:val="009F4F34"/>
    <w:rsid w:val="00A31239"/>
    <w:rsid w:val="00A3515A"/>
    <w:rsid w:val="00A40AC6"/>
    <w:rsid w:val="00A42E2C"/>
    <w:rsid w:val="00A46271"/>
    <w:rsid w:val="00A81847"/>
    <w:rsid w:val="00A939B3"/>
    <w:rsid w:val="00A97311"/>
    <w:rsid w:val="00AE0946"/>
    <w:rsid w:val="00B22780"/>
    <w:rsid w:val="00B25041"/>
    <w:rsid w:val="00B30ADD"/>
    <w:rsid w:val="00B34EAB"/>
    <w:rsid w:val="00B613D3"/>
    <w:rsid w:val="00B615B7"/>
    <w:rsid w:val="00B84041"/>
    <w:rsid w:val="00BB7902"/>
    <w:rsid w:val="00BD017E"/>
    <w:rsid w:val="00BD1171"/>
    <w:rsid w:val="00BD50EA"/>
    <w:rsid w:val="00C37F87"/>
    <w:rsid w:val="00C70375"/>
    <w:rsid w:val="00C73F5E"/>
    <w:rsid w:val="00C765B5"/>
    <w:rsid w:val="00C8425B"/>
    <w:rsid w:val="00CA7CFC"/>
    <w:rsid w:val="00CE1B50"/>
    <w:rsid w:val="00D03A3E"/>
    <w:rsid w:val="00D14389"/>
    <w:rsid w:val="00D15A85"/>
    <w:rsid w:val="00D27BFA"/>
    <w:rsid w:val="00D44D73"/>
    <w:rsid w:val="00D504FD"/>
    <w:rsid w:val="00D65502"/>
    <w:rsid w:val="00D8733F"/>
    <w:rsid w:val="00DD0D4F"/>
    <w:rsid w:val="00DE79AA"/>
    <w:rsid w:val="00E067A1"/>
    <w:rsid w:val="00E15F90"/>
    <w:rsid w:val="00E2028F"/>
    <w:rsid w:val="00E742CE"/>
    <w:rsid w:val="00E76B91"/>
    <w:rsid w:val="00EA0D64"/>
    <w:rsid w:val="00EA5064"/>
    <w:rsid w:val="00EC17A6"/>
    <w:rsid w:val="00EC5CBB"/>
    <w:rsid w:val="00ED4414"/>
    <w:rsid w:val="00EE3BF5"/>
    <w:rsid w:val="00F155AE"/>
    <w:rsid w:val="00F367F0"/>
    <w:rsid w:val="00F55479"/>
    <w:rsid w:val="00F81E68"/>
    <w:rsid w:val="00F876A1"/>
    <w:rsid w:val="00FB0EEF"/>
    <w:rsid w:val="00FD3150"/>
    <w:rsid w:val="00FD3DD4"/>
    <w:rsid w:val="00FD5BB4"/>
    <w:rsid w:val="00FE1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73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77427"/>
    <w:pPr>
      <w:ind w:left="720"/>
      <w:contextualSpacing/>
    </w:pPr>
  </w:style>
  <w:style w:type="character" w:styleId="Hyperlink">
    <w:name w:val="Hyperlink"/>
    <w:uiPriority w:val="99"/>
    <w:unhideWhenUsed/>
    <w:rsid w:val="00EA0D64"/>
    <w:rPr>
      <w:color w:val="0000FF"/>
      <w:u w:val="single"/>
    </w:rPr>
  </w:style>
  <w:style w:type="character" w:customStyle="1" w:styleId="Bodytext2">
    <w:name w:val="Body text (2)"/>
    <w:rsid w:val="00EA0D6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character" w:customStyle="1" w:styleId="Bodytext2Italic">
    <w:name w:val="Body text (2) + Italic"/>
    <w:aliases w:val="Spacing 0 pt,Body text (2) + Bold"/>
    <w:rsid w:val="00EA0D64"/>
    <w:rPr>
      <w:rFonts w:ascii="Times New Roman" w:eastAsia="Times New Roman" w:hAnsi="Times New Roman" w:cs="Times New Roman"/>
      <w:b w:val="0"/>
      <w:bCs w:val="0"/>
      <w:i/>
      <w:iCs/>
      <w:smallCaps w:val="0"/>
      <w:strike w:val="0"/>
      <w:color w:val="000000"/>
      <w:spacing w:val="-10"/>
      <w:w w:val="100"/>
      <w:position w:val="0"/>
      <w:sz w:val="26"/>
      <w:szCs w:val="26"/>
      <w:u w:val="none"/>
      <w:lang w:val="vi-VN" w:eastAsia="vi-VN" w:bidi="vi-V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SUPERS,Footnote dich"/>
    <w:qFormat/>
    <w:rsid w:val="00EA0D64"/>
    <w:rPr>
      <w:vertAlign w:val="superscript"/>
    </w:rPr>
  </w:style>
  <w:style w:type="paragraph" w:styleId="FootnoteText">
    <w:name w:val="footnote text"/>
    <w:basedOn w:val="Normal"/>
    <w:link w:val="FootnoteTextChar"/>
    <w:rsid w:val="00EA0D6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A0D6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73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77427"/>
    <w:pPr>
      <w:ind w:left="720"/>
      <w:contextualSpacing/>
    </w:pPr>
  </w:style>
  <w:style w:type="character" w:styleId="Hyperlink">
    <w:name w:val="Hyperlink"/>
    <w:uiPriority w:val="99"/>
    <w:unhideWhenUsed/>
    <w:rsid w:val="00EA0D64"/>
    <w:rPr>
      <w:color w:val="0000FF"/>
      <w:u w:val="single"/>
    </w:rPr>
  </w:style>
  <w:style w:type="character" w:customStyle="1" w:styleId="Bodytext2">
    <w:name w:val="Body text (2)"/>
    <w:rsid w:val="00EA0D6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character" w:customStyle="1" w:styleId="Bodytext2Italic">
    <w:name w:val="Body text (2) + Italic"/>
    <w:aliases w:val="Spacing 0 pt,Body text (2) + Bold"/>
    <w:rsid w:val="00EA0D64"/>
    <w:rPr>
      <w:rFonts w:ascii="Times New Roman" w:eastAsia="Times New Roman" w:hAnsi="Times New Roman" w:cs="Times New Roman"/>
      <w:b w:val="0"/>
      <w:bCs w:val="0"/>
      <w:i/>
      <w:iCs/>
      <w:smallCaps w:val="0"/>
      <w:strike w:val="0"/>
      <w:color w:val="000000"/>
      <w:spacing w:val="-10"/>
      <w:w w:val="100"/>
      <w:position w:val="0"/>
      <w:sz w:val="26"/>
      <w:szCs w:val="26"/>
      <w:u w:val="none"/>
      <w:lang w:val="vi-VN" w:eastAsia="vi-VN" w:bidi="vi-V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SUPERS,Footnote dich"/>
    <w:qFormat/>
    <w:rsid w:val="00EA0D64"/>
    <w:rPr>
      <w:vertAlign w:val="superscript"/>
    </w:rPr>
  </w:style>
  <w:style w:type="paragraph" w:styleId="FootnoteText">
    <w:name w:val="footnote text"/>
    <w:basedOn w:val="Normal"/>
    <w:link w:val="FootnoteTextChar"/>
    <w:rsid w:val="00EA0D6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A0D6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160608">
      <w:bodyDiv w:val="1"/>
      <w:marLeft w:val="0"/>
      <w:marRight w:val="0"/>
      <w:marTop w:val="0"/>
      <w:marBottom w:val="0"/>
      <w:divBdr>
        <w:top w:val="none" w:sz="0" w:space="0" w:color="auto"/>
        <w:left w:val="none" w:sz="0" w:space="0" w:color="auto"/>
        <w:bottom w:val="none" w:sz="0" w:space="0" w:color="auto"/>
        <w:right w:val="none" w:sz="0" w:space="0" w:color="auto"/>
      </w:divBdr>
    </w:div>
    <w:div w:id="743643925">
      <w:bodyDiv w:val="1"/>
      <w:marLeft w:val="0"/>
      <w:marRight w:val="0"/>
      <w:marTop w:val="0"/>
      <w:marBottom w:val="0"/>
      <w:divBdr>
        <w:top w:val="none" w:sz="0" w:space="0" w:color="auto"/>
        <w:left w:val="none" w:sz="0" w:space="0" w:color="auto"/>
        <w:bottom w:val="none" w:sz="0" w:space="0" w:color="auto"/>
        <w:right w:val="none" w:sz="0" w:space="0" w:color="auto"/>
      </w:divBdr>
    </w:div>
    <w:div w:id="760177478">
      <w:bodyDiv w:val="1"/>
      <w:marLeft w:val="0"/>
      <w:marRight w:val="0"/>
      <w:marTop w:val="0"/>
      <w:marBottom w:val="0"/>
      <w:divBdr>
        <w:top w:val="none" w:sz="0" w:space="0" w:color="auto"/>
        <w:left w:val="none" w:sz="0" w:space="0" w:color="auto"/>
        <w:bottom w:val="none" w:sz="0" w:space="0" w:color="auto"/>
        <w:right w:val="none" w:sz="0" w:space="0" w:color="auto"/>
      </w:divBdr>
    </w:div>
    <w:div w:id="813372425">
      <w:bodyDiv w:val="1"/>
      <w:marLeft w:val="0"/>
      <w:marRight w:val="0"/>
      <w:marTop w:val="0"/>
      <w:marBottom w:val="0"/>
      <w:divBdr>
        <w:top w:val="none" w:sz="0" w:space="0" w:color="auto"/>
        <w:left w:val="none" w:sz="0" w:space="0" w:color="auto"/>
        <w:bottom w:val="none" w:sz="0" w:space="0" w:color="auto"/>
        <w:right w:val="none" w:sz="0" w:space="0" w:color="auto"/>
      </w:divBdr>
    </w:div>
    <w:div w:id="998263976">
      <w:bodyDiv w:val="1"/>
      <w:marLeft w:val="0"/>
      <w:marRight w:val="0"/>
      <w:marTop w:val="0"/>
      <w:marBottom w:val="0"/>
      <w:divBdr>
        <w:top w:val="none" w:sz="0" w:space="0" w:color="auto"/>
        <w:left w:val="none" w:sz="0" w:space="0" w:color="auto"/>
        <w:bottom w:val="none" w:sz="0" w:space="0" w:color="auto"/>
        <w:right w:val="none" w:sz="0" w:space="0" w:color="auto"/>
      </w:divBdr>
    </w:div>
    <w:div w:id="1338654840">
      <w:bodyDiv w:val="1"/>
      <w:marLeft w:val="0"/>
      <w:marRight w:val="0"/>
      <w:marTop w:val="0"/>
      <w:marBottom w:val="0"/>
      <w:divBdr>
        <w:top w:val="none" w:sz="0" w:space="0" w:color="auto"/>
        <w:left w:val="none" w:sz="0" w:space="0" w:color="auto"/>
        <w:bottom w:val="none" w:sz="0" w:space="0" w:color="auto"/>
        <w:right w:val="none" w:sz="0" w:space="0" w:color="auto"/>
      </w:divBdr>
    </w:div>
    <w:div w:id="1348026120">
      <w:bodyDiv w:val="1"/>
      <w:marLeft w:val="0"/>
      <w:marRight w:val="0"/>
      <w:marTop w:val="0"/>
      <w:marBottom w:val="0"/>
      <w:divBdr>
        <w:top w:val="none" w:sz="0" w:space="0" w:color="auto"/>
        <w:left w:val="none" w:sz="0" w:space="0" w:color="auto"/>
        <w:bottom w:val="none" w:sz="0" w:space="0" w:color="auto"/>
        <w:right w:val="none" w:sz="0" w:space="0" w:color="auto"/>
      </w:divBdr>
    </w:div>
    <w:div w:id="165086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ichvucong.travinh.gov.vn" TargetMode="External"/><Relationship Id="rId4" Type="http://schemas.microsoft.com/office/2007/relationships/stylesWithEffects" Target="stylesWithEffects.xml"/><Relationship Id="rId9" Type="http://schemas.openxmlformats.org/officeDocument/2006/relationships/hyperlink" Target="http://www.travinhtrade.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D1F16-DCE8-4D74-8438-80C1D41D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2020-06-22T00:20:00Z</dcterms:created>
  <dcterms:modified xsi:type="dcterms:W3CDTF">2020-06-22T00:20:00Z</dcterms:modified>
</cp:coreProperties>
</file>